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32E8C" w14:textId="62E44D27" w:rsidR="009B6E21" w:rsidRPr="008C2A98" w:rsidRDefault="009B6E21" w:rsidP="009B6E21">
      <w:pPr>
        <w:ind w:left="260" w:hangingChars="100" w:hanging="260"/>
        <w:jc w:val="center"/>
        <w:rPr>
          <w:rFonts w:hAnsi="ＭＳ 明朝"/>
        </w:rPr>
      </w:pPr>
      <w:bookmarkStart w:id="0" w:name="_GoBack"/>
      <w:bookmarkEnd w:id="0"/>
      <w:r w:rsidRPr="008C2A98">
        <w:rPr>
          <w:rFonts w:hAnsi="ＭＳ 明朝" w:hint="eastAsia"/>
        </w:rPr>
        <w:t>個人情報の保護に関する法律に基づく処分に係る審査基準</w:t>
      </w:r>
    </w:p>
    <w:p w14:paraId="3B6053A0" w14:textId="77777777" w:rsidR="004E0DBB" w:rsidRPr="008C2A98" w:rsidRDefault="004E0DBB" w:rsidP="004E0DBB">
      <w:pPr>
        <w:ind w:firstLineChars="100" w:firstLine="260"/>
        <w:rPr>
          <w:rFonts w:hAnsi="ＭＳ 明朝"/>
        </w:rPr>
      </w:pPr>
    </w:p>
    <w:p w14:paraId="416DAD17" w14:textId="4C82F388" w:rsidR="009B6E21" w:rsidRPr="008C2A98" w:rsidRDefault="009B6E21" w:rsidP="00982882">
      <w:pPr>
        <w:ind w:firstLineChars="100" w:firstLine="260"/>
        <w:rPr>
          <w:rFonts w:hAnsi="ＭＳ 明朝"/>
        </w:rPr>
      </w:pPr>
      <w:r w:rsidRPr="008C2A98">
        <w:rPr>
          <w:rFonts w:hAnsi="ＭＳ 明朝" w:hint="eastAsia"/>
        </w:rPr>
        <w:t>個人情報の保護に関する法律（平成１５年法律第５７号。以下「法」という。</w:t>
      </w:r>
      <w:r w:rsidR="00E124CA" w:rsidRPr="008C2A98">
        <w:rPr>
          <w:rFonts w:hAnsi="ＭＳ 明朝" w:hint="eastAsia"/>
        </w:rPr>
        <w:t>）に基づき市の機関（</w:t>
      </w:r>
      <w:r w:rsidR="00E124CA" w:rsidRPr="008C2A98">
        <w:rPr>
          <w:rFonts w:hAnsi="ＭＳ 明朝"/>
        </w:rPr>
        <w:t>蓮田市個人情報の保護に関する法律施行条例</w:t>
      </w:r>
      <w:r w:rsidR="00E124CA" w:rsidRPr="008C2A98">
        <w:rPr>
          <w:rFonts w:hAnsi="ＭＳ 明朝" w:hint="eastAsia"/>
        </w:rPr>
        <w:t>（令和４年蓮田市条例</w:t>
      </w:r>
      <w:r w:rsidR="00AD0EF7" w:rsidRPr="008C2A98">
        <w:rPr>
          <w:rFonts w:hAnsi="ＭＳ 明朝" w:hint="eastAsia"/>
        </w:rPr>
        <w:t>第２２</w:t>
      </w:r>
      <w:r w:rsidR="00E124CA" w:rsidRPr="008C2A98">
        <w:rPr>
          <w:rFonts w:hAnsi="ＭＳ 明朝" w:hint="eastAsia"/>
        </w:rPr>
        <w:t>号）第２条第１項の市の機関をいう。以下同じ。）が行う処分に係る行政手続法（平成５年法律第８８号）第５条第１項の規定による審査基準</w:t>
      </w:r>
      <w:r w:rsidRPr="008C2A98">
        <w:rPr>
          <w:rFonts w:hAnsi="ＭＳ 明朝" w:hint="eastAsia"/>
        </w:rPr>
        <w:t>は、次のとおりとする。</w:t>
      </w:r>
      <w:r w:rsidRPr="008C2A98">
        <w:rPr>
          <w:rFonts w:hAnsi="ＭＳ 明朝"/>
        </w:rPr>
        <w:t xml:space="preserve"> </w:t>
      </w:r>
    </w:p>
    <w:p w14:paraId="7C96F1E8" w14:textId="77777777" w:rsidR="004E0DBB" w:rsidRPr="008C2A98" w:rsidRDefault="004E0DBB" w:rsidP="009B6E21">
      <w:pPr>
        <w:ind w:left="260" w:hangingChars="100" w:hanging="260"/>
        <w:rPr>
          <w:rFonts w:hAnsi="ＭＳ 明朝"/>
        </w:rPr>
      </w:pPr>
    </w:p>
    <w:p w14:paraId="27962B7E" w14:textId="09B19467" w:rsidR="009B6E21" w:rsidRPr="008C2A98" w:rsidRDefault="009B6E21" w:rsidP="009B6E21">
      <w:pPr>
        <w:ind w:left="260" w:hangingChars="100" w:hanging="260"/>
        <w:rPr>
          <w:rFonts w:hAnsi="ＭＳ 明朝"/>
        </w:rPr>
      </w:pPr>
      <w:r w:rsidRPr="008C2A98">
        <w:rPr>
          <w:rFonts w:hAnsi="ＭＳ 明朝" w:hint="eastAsia"/>
        </w:rPr>
        <w:t>第１</w:t>
      </w:r>
      <w:r w:rsidR="004E0DBB" w:rsidRPr="008C2A98">
        <w:rPr>
          <w:rFonts w:hAnsi="ＭＳ 明朝" w:hint="eastAsia"/>
        </w:rPr>
        <w:t xml:space="preserve">　</w:t>
      </w:r>
      <w:r w:rsidRPr="008C2A98">
        <w:rPr>
          <w:rFonts w:hAnsi="ＭＳ 明朝" w:hint="eastAsia"/>
        </w:rPr>
        <w:t>開示決定等の審査基準</w:t>
      </w:r>
      <w:r w:rsidRPr="008C2A98">
        <w:rPr>
          <w:rFonts w:hAnsi="ＭＳ 明朝"/>
        </w:rPr>
        <w:t xml:space="preserve"> </w:t>
      </w:r>
    </w:p>
    <w:p w14:paraId="2110B5AE" w14:textId="77777777" w:rsidR="004E0DBB" w:rsidRPr="008C2A98" w:rsidRDefault="009B6E21" w:rsidP="004E0DBB">
      <w:pPr>
        <w:ind w:leftChars="100" w:left="260" w:firstLineChars="100" w:firstLine="260"/>
        <w:jc w:val="distribute"/>
        <w:rPr>
          <w:rFonts w:hAnsi="ＭＳ 明朝"/>
        </w:rPr>
      </w:pPr>
      <w:r w:rsidRPr="008C2A98">
        <w:rPr>
          <w:rFonts w:hAnsi="ＭＳ 明朝" w:hint="eastAsia"/>
        </w:rPr>
        <w:t>法第８２条の規定に基づく開示又は不開示の決定（以下「開示決定等」とい</w:t>
      </w:r>
    </w:p>
    <w:p w14:paraId="470F35F9" w14:textId="45CB3DDA" w:rsidR="009B6E21" w:rsidRPr="008C2A98" w:rsidRDefault="009B6E21" w:rsidP="004E0DBB">
      <w:pPr>
        <w:ind w:firstLineChars="100" w:firstLine="260"/>
        <w:rPr>
          <w:rFonts w:hAnsi="ＭＳ 明朝"/>
        </w:rPr>
      </w:pPr>
      <w:r w:rsidRPr="008C2A98">
        <w:rPr>
          <w:rFonts w:hAnsi="ＭＳ 明朝" w:hint="eastAsia"/>
        </w:rPr>
        <w:t>う。）は、以下により行う。</w:t>
      </w:r>
      <w:r w:rsidRPr="008C2A98">
        <w:rPr>
          <w:rFonts w:hAnsi="ＭＳ 明朝"/>
        </w:rPr>
        <w:t xml:space="preserve"> </w:t>
      </w:r>
    </w:p>
    <w:p w14:paraId="2D9669F3" w14:textId="25F78228" w:rsidR="009B6E21" w:rsidRPr="008C2A98" w:rsidRDefault="009B6E21" w:rsidP="007814CC">
      <w:pPr>
        <w:ind w:leftChars="100" w:left="520" w:hangingChars="100" w:hanging="260"/>
        <w:rPr>
          <w:rFonts w:hAnsi="ＭＳ 明朝"/>
        </w:rPr>
      </w:pPr>
      <w:r w:rsidRPr="008C2A98">
        <w:rPr>
          <w:rFonts w:hAnsi="ＭＳ 明朝" w:hint="eastAsia"/>
        </w:rPr>
        <w:t>１</w:t>
      </w:r>
      <w:r w:rsidR="007814CC" w:rsidRPr="008C2A98">
        <w:rPr>
          <w:rFonts w:hAnsi="ＭＳ 明朝" w:hint="eastAsia"/>
        </w:rPr>
        <w:t xml:space="preserve">　開示する</w:t>
      </w:r>
      <w:r w:rsidRPr="008C2A98">
        <w:rPr>
          <w:rFonts w:hAnsi="ＭＳ 明朝" w:hint="eastAsia"/>
        </w:rPr>
        <w:t>旨の決定（法第８２条第１項）は、次のいずれかに該当する場合に行う。</w:t>
      </w:r>
    </w:p>
    <w:p w14:paraId="7E6B569B" w14:textId="77777777" w:rsidR="009B6E21" w:rsidRPr="008C2A98" w:rsidRDefault="009B6E21" w:rsidP="007814CC">
      <w:pPr>
        <w:ind w:leftChars="100" w:left="260" w:firstLineChars="100" w:firstLine="260"/>
        <w:rPr>
          <w:rFonts w:hAnsi="ＭＳ 明朝"/>
        </w:rPr>
      </w:pPr>
      <w:r w:rsidRPr="008C2A98">
        <w:rPr>
          <w:rFonts w:hAnsi="ＭＳ 明朝"/>
        </w:rPr>
        <w:t xml:space="preserve">(1) </w:t>
      </w:r>
      <w:r w:rsidRPr="008C2A98">
        <w:rPr>
          <w:rFonts w:hAnsi="ＭＳ 明朝" w:hint="eastAsia"/>
        </w:rPr>
        <w:t>開示請求に係る保有個人情報に不開示情報が記録されていない場合</w:t>
      </w:r>
      <w:r w:rsidRPr="008C2A98">
        <w:rPr>
          <w:rFonts w:hAnsi="ＭＳ 明朝"/>
        </w:rPr>
        <w:t xml:space="preserve"> </w:t>
      </w:r>
    </w:p>
    <w:p w14:paraId="430BE3DE" w14:textId="77777777" w:rsidR="007814CC" w:rsidRPr="008C2A98" w:rsidRDefault="009B6E21" w:rsidP="007814CC">
      <w:pPr>
        <w:ind w:leftChars="200" w:left="780" w:hangingChars="100" w:hanging="260"/>
        <w:jc w:val="distribute"/>
        <w:rPr>
          <w:rFonts w:hAnsi="ＭＳ 明朝"/>
        </w:rPr>
      </w:pPr>
      <w:r w:rsidRPr="008C2A98">
        <w:rPr>
          <w:rFonts w:hAnsi="ＭＳ 明朝"/>
        </w:rPr>
        <w:t xml:space="preserve">(2) </w:t>
      </w:r>
      <w:r w:rsidRPr="008C2A98">
        <w:rPr>
          <w:rFonts w:hAnsi="ＭＳ 明朝" w:hint="eastAsia"/>
        </w:rPr>
        <w:t>開示請求に係る保有個人情報の一部に不開示情報が記録されている場合で</w:t>
      </w:r>
    </w:p>
    <w:p w14:paraId="65B82E09" w14:textId="77777777" w:rsidR="007814CC" w:rsidRPr="008C2A98" w:rsidRDefault="009B6E21" w:rsidP="007814CC">
      <w:pPr>
        <w:ind w:leftChars="300" w:left="780"/>
        <w:rPr>
          <w:rFonts w:hAnsi="ＭＳ 明朝"/>
        </w:rPr>
      </w:pPr>
      <w:r w:rsidRPr="008C2A98">
        <w:rPr>
          <w:rFonts w:hAnsi="ＭＳ 明朝" w:hint="eastAsia"/>
        </w:rPr>
        <w:t>あって、当該不開示情報が記録されている部分を容易に区分して除くことができるとき。ただし、この場合には、不開示情報が記録されている部分を除いて開示する。</w:t>
      </w:r>
    </w:p>
    <w:p w14:paraId="3FD7D74B" w14:textId="77777777" w:rsidR="00FE4274" w:rsidRPr="008C2A98" w:rsidRDefault="009B6E21" w:rsidP="00FE4274">
      <w:pPr>
        <w:ind w:leftChars="200" w:left="780" w:hangingChars="100" w:hanging="260"/>
        <w:jc w:val="distribute"/>
        <w:rPr>
          <w:rFonts w:hAnsi="ＭＳ 明朝"/>
        </w:rPr>
      </w:pPr>
      <w:r w:rsidRPr="008C2A98">
        <w:rPr>
          <w:rFonts w:hAnsi="ＭＳ 明朝"/>
        </w:rPr>
        <w:t xml:space="preserve">(3) </w:t>
      </w:r>
      <w:r w:rsidRPr="008C2A98">
        <w:rPr>
          <w:rFonts w:hAnsi="ＭＳ 明朝" w:hint="eastAsia"/>
        </w:rPr>
        <w:t>開示請求に係る保有個人情報に不開示情報が記録されている場合であって</w:t>
      </w:r>
    </w:p>
    <w:p w14:paraId="11DE4AEB" w14:textId="74F29938" w:rsidR="00336396" w:rsidRPr="008C2A98" w:rsidRDefault="009B6E21" w:rsidP="00FE4274">
      <w:pPr>
        <w:ind w:leftChars="300" w:left="780"/>
        <w:rPr>
          <w:rFonts w:hAnsi="ＭＳ 明朝"/>
        </w:rPr>
      </w:pPr>
      <w:r w:rsidRPr="008C2A98">
        <w:rPr>
          <w:rFonts w:hAnsi="ＭＳ 明朝" w:hint="eastAsia"/>
        </w:rPr>
        <w:t>も、個人の権利利益を保護するため特に当該保有個人情報を開示する必要が</w:t>
      </w:r>
      <w:r w:rsidR="00675B9B" w:rsidRPr="008C2A98">
        <w:rPr>
          <w:rFonts w:hAnsi="ＭＳ 明朝" w:hint="eastAsia"/>
        </w:rPr>
        <w:t>あると</w:t>
      </w:r>
      <w:r w:rsidRPr="008C2A98">
        <w:rPr>
          <w:rFonts w:hAnsi="ＭＳ 明朝" w:hint="eastAsia"/>
        </w:rPr>
        <w:t>認めるとき（法第８０条）。</w:t>
      </w:r>
    </w:p>
    <w:p w14:paraId="2B939E4C" w14:textId="262C7056" w:rsidR="00336396" w:rsidRPr="008C2A98" w:rsidRDefault="009B6E21" w:rsidP="00336396">
      <w:pPr>
        <w:ind w:leftChars="100" w:left="520" w:hangingChars="100" w:hanging="260"/>
        <w:rPr>
          <w:rFonts w:hAnsi="ＭＳ 明朝"/>
        </w:rPr>
      </w:pPr>
      <w:r w:rsidRPr="008C2A98">
        <w:rPr>
          <w:rFonts w:hAnsi="ＭＳ 明朝" w:hint="eastAsia"/>
        </w:rPr>
        <w:t>２</w:t>
      </w:r>
      <w:r w:rsidR="00C86601" w:rsidRPr="008C2A98">
        <w:rPr>
          <w:rFonts w:hAnsi="ＭＳ 明朝" w:hint="eastAsia"/>
        </w:rPr>
        <w:t xml:space="preserve">　</w:t>
      </w:r>
      <w:r w:rsidRPr="008C2A98">
        <w:rPr>
          <w:rFonts w:hAnsi="ＭＳ 明朝" w:hint="eastAsia"/>
        </w:rPr>
        <w:t>開示しない旨の決定（法第８２条第２項）は、次のいずれかに該当する場合に行う。</w:t>
      </w:r>
    </w:p>
    <w:p w14:paraId="0ED0AFA2" w14:textId="7718574B" w:rsidR="001C0B6F" w:rsidRPr="008C2A98" w:rsidRDefault="009B6E21" w:rsidP="001C0B6F">
      <w:pPr>
        <w:ind w:leftChars="200" w:left="780" w:hangingChars="100" w:hanging="260"/>
        <w:rPr>
          <w:rFonts w:hAnsi="ＭＳ 明朝"/>
        </w:rPr>
      </w:pPr>
      <w:r w:rsidRPr="008C2A98">
        <w:rPr>
          <w:rFonts w:hAnsi="ＭＳ 明朝"/>
        </w:rPr>
        <w:t xml:space="preserve">(1) </w:t>
      </w:r>
      <w:r w:rsidRPr="008C2A98">
        <w:rPr>
          <w:rFonts w:hAnsi="ＭＳ 明朝" w:hint="eastAsia"/>
        </w:rPr>
        <w:t>開示請求に係る保有個人情報に記録されている情報が</w:t>
      </w:r>
      <w:r w:rsidR="007C6BF6" w:rsidRPr="008C2A98">
        <w:rPr>
          <w:rFonts w:hAnsi="ＭＳ 明朝" w:hint="eastAsia"/>
        </w:rPr>
        <w:t>全て</w:t>
      </w:r>
      <w:r w:rsidRPr="008C2A98">
        <w:rPr>
          <w:rFonts w:hAnsi="ＭＳ 明朝" w:hint="eastAsia"/>
        </w:rPr>
        <w:t>不開示情報に該当する場合（開示請求に係る保有個人情報の一部に不開示情報が記録されている場合であって、当該不開示情報が記録されている部分を他の部分と容易に区分して除くことができない場合を含む。）</w:t>
      </w:r>
    </w:p>
    <w:p w14:paraId="45C71A84" w14:textId="77777777" w:rsidR="001C0B6F" w:rsidRPr="008C2A98" w:rsidRDefault="009B6E21" w:rsidP="001C0B6F">
      <w:pPr>
        <w:ind w:leftChars="200" w:left="780" w:hangingChars="100" w:hanging="260"/>
        <w:rPr>
          <w:rFonts w:hAnsi="ＭＳ 明朝"/>
        </w:rPr>
      </w:pPr>
      <w:r w:rsidRPr="008C2A98">
        <w:rPr>
          <w:rFonts w:hAnsi="ＭＳ 明朝"/>
        </w:rPr>
        <w:t xml:space="preserve">(2) </w:t>
      </w:r>
      <w:r w:rsidRPr="008C2A98">
        <w:rPr>
          <w:rFonts w:hAnsi="ＭＳ 明朝" w:hint="eastAsia"/>
        </w:rPr>
        <w:t>開示請求に係る保有個人情報の存在の有無を明らかにするだけで、不開示情</w:t>
      </w:r>
      <w:r w:rsidRPr="008C2A98">
        <w:rPr>
          <w:rFonts w:hAnsi="ＭＳ 明朝" w:hint="eastAsia"/>
        </w:rPr>
        <w:lastRenderedPageBreak/>
        <w:t>報を開示することになる場合（法第８１条）</w:t>
      </w:r>
      <w:r w:rsidR="001C0B6F" w:rsidRPr="008C2A98">
        <w:rPr>
          <w:rFonts w:hAnsi="ＭＳ 明朝"/>
        </w:rPr>
        <w:t xml:space="preserve"> </w:t>
      </w:r>
    </w:p>
    <w:p w14:paraId="43EB70C6" w14:textId="4BCEFDD1" w:rsidR="00EA051E" w:rsidRPr="008C2A98" w:rsidRDefault="009B6E21" w:rsidP="004C1E95">
      <w:pPr>
        <w:ind w:leftChars="200" w:left="780" w:hangingChars="100" w:hanging="260"/>
        <w:rPr>
          <w:rFonts w:hAnsi="ＭＳ 明朝"/>
        </w:rPr>
      </w:pPr>
      <w:r w:rsidRPr="008C2A98">
        <w:rPr>
          <w:rFonts w:hAnsi="ＭＳ 明朝"/>
        </w:rPr>
        <w:t xml:space="preserve">(3) </w:t>
      </w:r>
      <w:r w:rsidRPr="008C2A98">
        <w:rPr>
          <w:rFonts w:hAnsi="ＭＳ 明朝" w:hint="eastAsia"/>
        </w:rPr>
        <w:t>開示請求に係る保有個人情報を</w:t>
      </w:r>
      <w:r w:rsidR="007C6BF6" w:rsidRPr="008C2A98">
        <w:rPr>
          <w:rFonts w:hAnsi="ＭＳ 明朝" w:hint="eastAsia"/>
        </w:rPr>
        <w:t>市の機関</w:t>
      </w:r>
      <w:r w:rsidRPr="008C2A98">
        <w:rPr>
          <w:rFonts w:hAnsi="ＭＳ 明朝" w:hint="eastAsia"/>
        </w:rPr>
        <w:t>において保有していない場合</w:t>
      </w:r>
    </w:p>
    <w:p w14:paraId="12B64BFC" w14:textId="71E3A365" w:rsidR="00EA051E" w:rsidRPr="008C2A98" w:rsidRDefault="00EA051E" w:rsidP="004C1E95">
      <w:pPr>
        <w:ind w:leftChars="200" w:left="780" w:hangingChars="100" w:hanging="260"/>
        <w:rPr>
          <w:rFonts w:hAnsi="ＭＳ 明朝"/>
        </w:rPr>
      </w:pPr>
      <w:r w:rsidRPr="008C2A98">
        <w:rPr>
          <w:rFonts w:hAnsi="ＭＳ 明朝" w:hint="eastAsia"/>
        </w:rPr>
        <w:t xml:space="preserve">(4) </w:t>
      </w:r>
      <w:r w:rsidR="009B6E21" w:rsidRPr="008C2A98">
        <w:rPr>
          <w:rFonts w:hAnsi="ＭＳ 明朝" w:hint="eastAsia"/>
        </w:rPr>
        <w:t>開示請求の対象が</w:t>
      </w:r>
      <w:r w:rsidRPr="008C2A98">
        <w:rPr>
          <w:rFonts w:hAnsi="ＭＳ 明朝" w:hint="eastAsia"/>
        </w:rPr>
        <w:t>次の各号のいずれかに該当する場合</w:t>
      </w:r>
    </w:p>
    <w:p w14:paraId="2194C7B8" w14:textId="037423F3" w:rsidR="00EA051E" w:rsidRPr="008C2A98" w:rsidRDefault="0051180A" w:rsidP="00EA051E">
      <w:pPr>
        <w:ind w:leftChars="300" w:left="1040" w:hangingChars="100" w:hanging="260"/>
        <w:rPr>
          <w:rFonts w:hAnsi="ＭＳ 明朝"/>
        </w:rPr>
      </w:pPr>
      <w:r w:rsidRPr="008C2A98">
        <w:rPr>
          <w:rFonts w:hAnsi="ＭＳ 明朝" w:hint="eastAsia"/>
        </w:rPr>
        <w:t>ア</w:t>
      </w:r>
      <w:r w:rsidR="00EA051E" w:rsidRPr="008C2A98">
        <w:rPr>
          <w:rFonts w:hAnsi="ＭＳ 明朝" w:hint="eastAsia"/>
        </w:rPr>
        <w:t xml:space="preserve">　</w:t>
      </w:r>
      <w:r w:rsidR="009B6E21" w:rsidRPr="008C2A98">
        <w:rPr>
          <w:rFonts w:hAnsi="ＭＳ 明朝" w:hint="eastAsia"/>
        </w:rPr>
        <w:t>法第６０条第１項に規定する保有個人情報に該当しない場合</w:t>
      </w:r>
    </w:p>
    <w:p w14:paraId="5A320A5E" w14:textId="120A4ED5" w:rsidR="0051180A" w:rsidRPr="008C2A98" w:rsidRDefault="0051180A" w:rsidP="0051180A">
      <w:pPr>
        <w:ind w:leftChars="300" w:left="1040" w:hangingChars="100" w:hanging="260"/>
        <w:rPr>
          <w:rFonts w:hAnsi="ＭＳ 明朝"/>
        </w:rPr>
      </w:pPr>
      <w:r w:rsidRPr="008C2A98">
        <w:rPr>
          <w:rFonts w:hAnsi="ＭＳ 明朝" w:hint="eastAsia"/>
        </w:rPr>
        <w:t>イ</w:t>
      </w:r>
      <w:r w:rsidR="00EA051E" w:rsidRPr="008C2A98">
        <w:rPr>
          <w:rFonts w:hAnsi="ＭＳ 明朝" w:hint="eastAsia"/>
        </w:rPr>
        <w:t xml:space="preserve">　</w:t>
      </w:r>
      <w:r w:rsidR="009B6E21" w:rsidRPr="008C2A98">
        <w:rPr>
          <w:rFonts w:hAnsi="ＭＳ 明朝" w:hint="eastAsia"/>
        </w:rPr>
        <w:t>法第６０条第３項に規定する行政機関等匿名加工情報（同条第４項に規定する行政機関等匿名加工情報ファイルを構成するものに限る。）</w:t>
      </w:r>
      <w:r w:rsidR="00BC6D48" w:rsidRPr="008C2A98">
        <w:rPr>
          <w:rFonts w:hAnsi="ＭＳ 明朝" w:hint="eastAsia"/>
        </w:rPr>
        <w:t>に該当する場合</w:t>
      </w:r>
    </w:p>
    <w:p w14:paraId="4B4A422F" w14:textId="307EEBF1" w:rsidR="0051180A" w:rsidRPr="008C2A98" w:rsidRDefault="0051180A" w:rsidP="0051180A">
      <w:pPr>
        <w:ind w:leftChars="300" w:left="1040" w:hangingChars="100" w:hanging="260"/>
        <w:rPr>
          <w:rFonts w:hAnsi="ＭＳ 明朝"/>
        </w:rPr>
      </w:pPr>
      <w:r w:rsidRPr="008C2A98">
        <w:rPr>
          <w:rFonts w:hAnsi="ＭＳ 明朝" w:hint="eastAsia"/>
        </w:rPr>
        <w:t xml:space="preserve">ウ　</w:t>
      </w:r>
      <w:r w:rsidR="009B6E21" w:rsidRPr="008C2A98">
        <w:rPr>
          <w:rFonts w:hAnsi="ＭＳ 明朝" w:hint="eastAsia"/>
        </w:rPr>
        <w:t>法第１０</w:t>
      </w:r>
      <w:r w:rsidR="00722377" w:rsidRPr="008C2A98">
        <w:rPr>
          <w:rFonts w:hAnsi="ＭＳ 明朝" w:hint="eastAsia"/>
        </w:rPr>
        <w:t>９</w:t>
      </w:r>
      <w:r w:rsidR="009B6E21" w:rsidRPr="008C2A98">
        <w:rPr>
          <w:rFonts w:hAnsi="ＭＳ 明朝" w:hint="eastAsia"/>
        </w:rPr>
        <w:t>条第４項に規定する削除情報に該当する場</w:t>
      </w:r>
      <w:r w:rsidR="00217B90" w:rsidRPr="008C2A98">
        <w:rPr>
          <w:rFonts w:hAnsi="ＭＳ 明朝" w:hint="eastAsia"/>
        </w:rPr>
        <w:t>合</w:t>
      </w:r>
    </w:p>
    <w:p w14:paraId="7FEE4126" w14:textId="21D29075" w:rsidR="00F755ED" w:rsidRPr="008C2A98" w:rsidRDefault="0051180A" w:rsidP="0051180A">
      <w:pPr>
        <w:ind w:leftChars="300" w:left="1040" w:hangingChars="100" w:hanging="260"/>
        <w:rPr>
          <w:rFonts w:hAnsi="ＭＳ 明朝"/>
        </w:rPr>
      </w:pPr>
      <w:r w:rsidRPr="008C2A98">
        <w:rPr>
          <w:rFonts w:hAnsi="ＭＳ 明朝" w:hint="eastAsia"/>
        </w:rPr>
        <w:t xml:space="preserve">エ　</w:t>
      </w:r>
      <w:r w:rsidR="00217B90" w:rsidRPr="008C2A98">
        <w:rPr>
          <w:rFonts w:hAnsi="ＭＳ 明朝" w:hint="eastAsia"/>
        </w:rPr>
        <w:t>法第１２４</w:t>
      </w:r>
      <w:r w:rsidR="009B6E21" w:rsidRPr="008C2A98">
        <w:rPr>
          <w:rFonts w:hAnsi="ＭＳ 明朝" w:hint="eastAsia"/>
        </w:rPr>
        <w:t>条第１項に該当する場合</w:t>
      </w:r>
    </w:p>
    <w:p w14:paraId="1A6B43E1" w14:textId="25FC9F8A" w:rsidR="0051180A" w:rsidRPr="008C2A98" w:rsidRDefault="0051180A" w:rsidP="0051180A">
      <w:pPr>
        <w:ind w:leftChars="300" w:left="1040" w:hangingChars="100" w:hanging="260"/>
        <w:rPr>
          <w:rFonts w:hAnsi="ＭＳ 明朝"/>
        </w:rPr>
      </w:pPr>
      <w:r w:rsidRPr="008C2A98">
        <w:rPr>
          <w:rFonts w:hAnsi="ＭＳ 明朝" w:hint="eastAsia"/>
        </w:rPr>
        <w:t>オ　法第１２４条第２項に該当する場合</w:t>
      </w:r>
    </w:p>
    <w:p w14:paraId="67812C19" w14:textId="2B79B464" w:rsidR="00F85969" w:rsidRPr="008C2A98" w:rsidRDefault="00F85969" w:rsidP="0051180A">
      <w:pPr>
        <w:ind w:leftChars="300" w:left="1040" w:hangingChars="100" w:hanging="260"/>
        <w:rPr>
          <w:rFonts w:hAnsi="ＭＳ 明朝"/>
        </w:rPr>
      </w:pPr>
      <w:r w:rsidRPr="008C2A98">
        <w:rPr>
          <w:rFonts w:hAnsi="ＭＳ 明朝" w:hint="eastAsia"/>
        </w:rPr>
        <w:t>カ　法以外の法律における適用除外規定により開示請求の対象外のもの（訴訟に関する書類等）である場合</w:t>
      </w:r>
    </w:p>
    <w:p w14:paraId="7EFADF08" w14:textId="77777777" w:rsidR="0005124C" w:rsidRPr="008C2A98" w:rsidRDefault="009B6E21" w:rsidP="00F755ED">
      <w:pPr>
        <w:ind w:leftChars="200" w:left="780" w:hangingChars="100" w:hanging="260"/>
        <w:rPr>
          <w:rFonts w:hAnsi="ＭＳ 明朝"/>
        </w:rPr>
      </w:pPr>
      <w:r w:rsidRPr="008C2A98">
        <w:rPr>
          <w:rFonts w:hAnsi="ＭＳ 明朝"/>
        </w:rPr>
        <w:t xml:space="preserve">(5) </w:t>
      </w:r>
      <w:r w:rsidRPr="008C2A98">
        <w:rPr>
          <w:rFonts w:hAnsi="ＭＳ 明朝" w:hint="eastAsia"/>
        </w:rPr>
        <w:t>開示請求書に法第７７条第１項各号に規定する事項の記載の不備がある場合</w:t>
      </w:r>
    </w:p>
    <w:p w14:paraId="7D2E6F88" w14:textId="05CA89D3" w:rsidR="00F755ED" w:rsidRPr="008C2A98" w:rsidRDefault="0005124C" w:rsidP="00F755ED">
      <w:pPr>
        <w:ind w:leftChars="200" w:left="780" w:hangingChars="100" w:hanging="260"/>
        <w:rPr>
          <w:rFonts w:hAnsi="ＭＳ 明朝"/>
        </w:rPr>
      </w:pPr>
      <w:r w:rsidRPr="008C2A98">
        <w:rPr>
          <w:rFonts w:hAnsi="ＭＳ 明朝" w:hint="eastAsia"/>
        </w:rPr>
        <w:t>(6) 法第７７条</w:t>
      </w:r>
      <w:r w:rsidR="009B6E21" w:rsidRPr="008C2A98">
        <w:rPr>
          <w:rFonts w:hAnsi="ＭＳ 明朝" w:hint="eastAsia"/>
        </w:rPr>
        <w:t>第２項に規定する開示請求に係る保有個人情報の本人であること（未成年若しくは成年被後見人の法定代理人又は本人の委任による代理人（以下「代理人」と総称する。）による開示請求にあっては、当該開示請求に係る保有個人情報の本人の代理人であること）を示す書類に不備がある場合。ただし、当該不備を補正することができると認められる場合は、原則として、開示請求者に補正を求めるものとする。</w:t>
      </w:r>
      <w:r w:rsidR="00F755ED" w:rsidRPr="008C2A98">
        <w:rPr>
          <w:rFonts w:hAnsi="ＭＳ 明朝"/>
        </w:rPr>
        <w:t xml:space="preserve"> </w:t>
      </w:r>
    </w:p>
    <w:p w14:paraId="6E1920E6" w14:textId="2BC33684" w:rsidR="009B6E21" w:rsidRPr="008C2A98" w:rsidRDefault="009B6E21" w:rsidP="00F755ED">
      <w:pPr>
        <w:ind w:leftChars="200" w:left="780" w:hangingChars="100" w:hanging="260"/>
        <w:rPr>
          <w:rFonts w:hAnsi="ＭＳ 明朝"/>
        </w:rPr>
      </w:pPr>
      <w:r w:rsidRPr="008C2A98">
        <w:rPr>
          <w:rFonts w:hAnsi="ＭＳ 明朝"/>
        </w:rPr>
        <w:t>(</w:t>
      </w:r>
      <w:r w:rsidR="008B4AF1" w:rsidRPr="008C2A98">
        <w:rPr>
          <w:rFonts w:hAnsi="ＭＳ 明朝"/>
        </w:rPr>
        <w:t>7</w:t>
      </w:r>
      <w:r w:rsidRPr="008C2A98">
        <w:rPr>
          <w:rFonts w:hAnsi="ＭＳ 明朝"/>
        </w:rPr>
        <w:t xml:space="preserve">) </w:t>
      </w:r>
      <w:r w:rsidRPr="008C2A98">
        <w:rPr>
          <w:rFonts w:hAnsi="ＭＳ 明朝" w:hint="eastAsia"/>
        </w:rPr>
        <w:t>開示請求が権利濫用に当たる場合。この場合において、権利濫用に当たるか否かの判断は、開示請求の態様、開示請求に応じた場合の行政機関の業務への支障等を勘案し、社会通念上妥当と認められる範囲を超えるものであるか否かを個別に判断して行う。</w:t>
      </w:r>
      <w:r w:rsidR="00A55DF0" w:rsidRPr="008C2A98">
        <w:rPr>
          <w:rFonts w:hAnsi="ＭＳ 明朝" w:hint="eastAsia"/>
        </w:rPr>
        <w:t>例えば、</w:t>
      </w:r>
      <w:r w:rsidRPr="008C2A98">
        <w:rPr>
          <w:rFonts w:hAnsi="ＭＳ 明朝" w:hint="eastAsia"/>
        </w:rPr>
        <w:t>行政機関の事務を混乱又は停滞させることを目的とする</w:t>
      </w:r>
      <w:r w:rsidR="001351C8" w:rsidRPr="008C2A98">
        <w:rPr>
          <w:rFonts w:hAnsi="ＭＳ 明朝" w:hint="eastAsia"/>
        </w:rPr>
        <w:t>など</w:t>
      </w:r>
      <w:r w:rsidRPr="008C2A98">
        <w:rPr>
          <w:rFonts w:hAnsi="ＭＳ 明朝" w:hint="eastAsia"/>
        </w:rPr>
        <w:t>開示請求権の本来の目的を著しく逸脱する開示請求は、権利の濫用に当たる。</w:t>
      </w:r>
      <w:r w:rsidRPr="008C2A98">
        <w:rPr>
          <w:rFonts w:hAnsi="ＭＳ 明朝"/>
        </w:rPr>
        <w:t xml:space="preserve"> </w:t>
      </w:r>
    </w:p>
    <w:p w14:paraId="015CE483" w14:textId="5CDE1622" w:rsidR="00F042AC" w:rsidRPr="008C2A98" w:rsidRDefault="009B6E21" w:rsidP="00F755ED">
      <w:pPr>
        <w:ind w:leftChars="100" w:left="520" w:hangingChars="100" w:hanging="260"/>
        <w:rPr>
          <w:rFonts w:hAnsi="ＭＳ 明朝"/>
        </w:rPr>
      </w:pPr>
      <w:r w:rsidRPr="008C2A98">
        <w:rPr>
          <w:rFonts w:hAnsi="ＭＳ 明朝" w:hint="eastAsia"/>
        </w:rPr>
        <w:t>３</w:t>
      </w:r>
      <w:r w:rsidR="00F755ED" w:rsidRPr="008C2A98">
        <w:rPr>
          <w:rFonts w:hAnsi="ＭＳ 明朝" w:hint="eastAsia"/>
        </w:rPr>
        <w:t xml:space="preserve">　</w:t>
      </w:r>
      <w:r w:rsidRPr="008C2A98">
        <w:rPr>
          <w:rFonts w:hAnsi="ＭＳ 明朝" w:hint="eastAsia"/>
        </w:rPr>
        <w:t>前２項の判断に当たっては、保有個人情報に該当するかどうかの判断は「第</w:t>
      </w:r>
      <w:r w:rsidR="00084A78" w:rsidRPr="008C2A98">
        <w:rPr>
          <w:rFonts w:hAnsi="ＭＳ 明朝" w:hint="eastAsia"/>
        </w:rPr>
        <w:t>２</w:t>
      </w:r>
    </w:p>
    <w:p w14:paraId="5C07C85E" w14:textId="77777777" w:rsidR="00823068" w:rsidRDefault="009B6E21" w:rsidP="00823068">
      <w:pPr>
        <w:ind w:leftChars="200" w:left="520" w:firstLineChars="100" w:firstLine="260"/>
        <w:jc w:val="distribute"/>
        <w:rPr>
          <w:rFonts w:hAnsi="ＭＳ 明朝"/>
        </w:rPr>
      </w:pPr>
      <w:r w:rsidRPr="008C2A98">
        <w:rPr>
          <w:rFonts w:hAnsi="ＭＳ 明朝" w:hint="eastAsia"/>
        </w:rPr>
        <w:t>保有個人情報該当性に関する判断基準」に、開示請求に係る保有個人情報に記録されている情報が不開示情報に該当するかどうかの判断は「第３</w:t>
      </w:r>
      <w:r w:rsidR="00CA20E2" w:rsidRPr="008C2A98">
        <w:rPr>
          <w:rFonts w:hAnsi="ＭＳ 明朝" w:hint="eastAsia"/>
        </w:rPr>
        <w:t xml:space="preserve">　</w:t>
      </w:r>
      <w:r w:rsidRPr="008C2A98">
        <w:rPr>
          <w:rFonts w:hAnsi="ＭＳ 明朝" w:hint="eastAsia"/>
        </w:rPr>
        <w:t>不開示情報</w:t>
      </w:r>
      <w:r w:rsidRPr="008C2A98">
        <w:rPr>
          <w:rFonts w:hAnsi="ＭＳ 明朝" w:hint="eastAsia"/>
        </w:rPr>
        <w:lastRenderedPageBreak/>
        <w:t>該当性に関する判断基準」に、部分開示をすべき場合に該当するかどうかの判断は「第４</w:t>
      </w:r>
      <w:r w:rsidR="00952DA2" w:rsidRPr="008C2A98">
        <w:rPr>
          <w:rFonts w:hAnsi="ＭＳ 明朝" w:hint="eastAsia"/>
        </w:rPr>
        <w:t xml:space="preserve">　</w:t>
      </w:r>
      <w:r w:rsidRPr="008C2A98">
        <w:rPr>
          <w:rFonts w:hAnsi="ＭＳ 明朝" w:hint="eastAsia"/>
        </w:rPr>
        <w:t>部分開示に関する判断基準」に、</w:t>
      </w:r>
      <w:r w:rsidR="00783EDC" w:rsidRPr="008C2A98">
        <w:rPr>
          <w:rFonts w:hAnsi="ＭＳ 明朝" w:hint="eastAsia"/>
        </w:rPr>
        <w:t>裁量的開示をすべき場合に該当するかどうかの判断は「第５　裁量的開示に関する判断基準」に、</w:t>
      </w:r>
      <w:r w:rsidRPr="008C2A98">
        <w:rPr>
          <w:rFonts w:hAnsi="ＭＳ 明朝" w:hint="eastAsia"/>
        </w:rPr>
        <w:t>保有個人情報の存否を明らかにしないで開示請求を拒否すべき場合に該当するかどうかの判断は</w:t>
      </w:r>
    </w:p>
    <w:p w14:paraId="1B1F8C54" w14:textId="77777777" w:rsidR="00823068" w:rsidRDefault="009B6E21" w:rsidP="00823068">
      <w:pPr>
        <w:ind w:leftChars="200" w:left="520"/>
        <w:jc w:val="distribute"/>
        <w:rPr>
          <w:rFonts w:hAnsi="ＭＳ 明朝"/>
        </w:rPr>
      </w:pPr>
      <w:r w:rsidRPr="008C2A98">
        <w:rPr>
          <w:rFonts w:hAnsi="ＭＳ 明朝" w:hint="eastAsia"/>
        </w:rPr>
        <w:t>「第</w:t>
      </w:r>
      <w:r w:rsidR="00B66FB6" w:rsidRPr="008C2A98">
        <w:rPr>
          <w:rFonts w:hAnsi="ＭＳ 明朝" w:hint="eastAsia"/>
        </w:rPr>
        <w:t>６</w:t>
      </w:r>
      <w:r w:rsidR="00606E00" w:rsidRPr="008C2A98">
        <w:rPr>
          <w:rFonts w:hAnsi="ＭＳ 明朝" w:hint="eastAsia"/>
        </w:rPr>
        <w:t xml:space="preserve">　</w:t>
      </w:r>
      <w:r w:rsidRPr="008C2A98">
        <w:rPr>
          <w:rFonts w:hAnsi="ＭＳ 明朝" w:hint="eastAsia"/>
        </w:rPr>
        <w:t>保有個人情報の存否に関する情報に関する判断基準」に、それぞれよ</w:t>
      </w:r>
    </w:p>
    <w:p w14:paraId="55100240" w14:textId="0100EA0C" w:rsidR="009B6E21" w:rsidRPr="008C2A98" w:rsidRDefault="009B6E21" w:rsidP="00823068">
      <w:pPr>
        <w:ind w:leftChars="200" w:left="520"/>
        <w:rPr>
          <w:rFonts w:hAnsi="ＭＳ 明朝"/>
        </w:rPr>
      </w:pPr>
      <w:r w:rsidRPr="008C2A98">
        <w:rPr>
          <w:rFonts w:hAnsi="ＭＳ 明朝" w:hint="eastAsia"/>
        </w:rPr>
        <w:t>る。</w:t>
      </w:r>
      <w:r w:rsidRPr="008C2A98">
        <w:rPr>
          <w:rFonts w:hAnsi="ＭＳ 明朝"/>
        </w:rPr>
        <w:t xml:space="preserve"> </w:t>
      </w:r>
    </w:p>
    <w:p w14:paraId="62334443" w14:textId="4E880ADE" w:rsidR="009B6E21" w:rsidRPr="008C2A98" w:rsidRDefault="009B6E21" w:rsidP="00333094">
      <w:pPr>
        <w:ind w:leftChars="100" w:left="520" w:hangingChars="100" w:hanging="260"/>
        <w:rPr>
          <w:rFonts w:hAnsi="ＭＳ 明朝"/>
        </w:rPr>
      </w:pPr>
      <w:r w:rsidRPr="008C2A98">
        <w:rPr>
          <w:rFonts w:hAnsi="ＭＳ 明朝" w:hint="eastAsia"/>
        </w:rPr>
        <w:t>４</w:t>
      </w:r>
      <w:r w:rsidR="00333094" w:rsidRPr="008C2A98">
        <w:rPr>
          <w:rFonts w:hAnsi="ＭＳ 明朝" w:hint="eastAsia"/>
        </w:rPr>
        <w:t xml:space="preserve">　</w:t>
      </w:r>
      <w:r w:rsidRPr="008C2A98">
        <w:rPr>
          <w:rFonts w:hAnsi="ＭＳ 明朝" w:hint="eastAsia"/>
        </w:rPr>
        <w:t>開示する保有個人情報の利用目的については、利用目的を本人に明示することにより、本人若しくは第三者の権利利益を害するおそれ又は国の機関等</w:t>
      </w:r>
      <w:r w:rsidR="00773E05" w:rsidRPr="008C2A98">
        <w:rPr>
          <w:rFonts w:hAnsi="ＭＳ 明朝" w:hint="eastAsia"/>
        </w:rPr>
        <w:t>（国の機関、独立行政法人等、地方公共団体及び地方独立行政法人をいう。以下同じ。）</w:t>
      </w:r>
      <w:r w:rsidRPr="008C2A98">
        <w:rPr>
          <w:rFonts w:hAnsi="ＭＳ 明朝" w:hint="eastAsia"/>
        </w:rPr>
        <w:t>が行う事務若しくは事業の適正な遂行に支障を及ぼすおそれがある場合は、通知することを要しない。</w:t>
      </w:r>
      <w:r w:rsidRPr="008C2A98">
        <w:rPr>
          <w:rFonts w:hAnsi="ＭＳ 明朝"/>
        </w:rPr>
        <w:t xml:space="preserve"> </w:t>
      </w:r>
    </w:p>
    <w:p w14:paraId="61C057F0" w14:textId="77777777" w:rsidR="00CE2D85" w:rsidRPr="008C2A98" w:rsidRDefault="00CE2D85" w:rsidP="00333094">
      <w:pPr>
        <w:ind w:leftChars="100" w:left="520" w:hangingChars="100" w:hanging="260"/>
        <w:rPr>
          <w:rFonts w:hAnsi="ＭＳ 明朝"/>
        </w:rPr>
      </w:pPr>
    </w:p>
    <w:p w14:paraId="63CEB792" w14:textId="53300DC6" w:rsidR="009B6E21" w:rsidRPr="008C2A98" w:rsidRDefault="009B6E21" w:rsidP="009B6E21">
      <w:pPr>
        <w:ind w:left="260" w:hangingChars="100" w:hanging="260"/>
        <w:rPr>
          <w:rFonts w:hAnsi="ＭＳ 明朝"/>
        </w:rPr>
      </w:pPr>
      <w:r w:rsidRPr="008C2A98">
        <w:rPr>
          <w:rFonts w:hAnsi="ＭＳ 明朝" w:hint="eastAsia"/>
        </w:rPr>
        <w:t>第２</w:t>
      </w:r>
      <w:r w:rsidR="008A21EF" w:rsidRPr="008C2A98">
        <w:rPr>
          <w:rFonts w:hAnsi="ＭＳ 明朝" w:hint="eastAsia"/>
        </w:rPr>
        <w:t xml:space="preserve">　</w:t>
      </w:r>
      <w:r w:rsidRPr="008C2A98">
        <w:rPr>
          <w:rFonts w:hAnsi="ＭＳ 明朝" w:hint="eastAsia"/>
        </w:rPr>
        <w:t>保有個人情報該当性に関する判断基準</w:t>
      </w:r>
      <w:r w:rsidRPr="008C2A98">
        <w:rPr>
          <w:rFonts w:hAnsi="ＭＳ 明朝"/>
        </w:rPr>
        <w:t xml:space="preserve"> </w:t>
      </w:r>
    </w:p>
    <w:p w14:paraId="0C655833" w14:textId="77777777" w:rsidR="009B6E21" w:rsidRPr="008C2A98" w:rsidRDefault="009B6E21" w:rsidP="003C52CB">
      <w:pPr>
        <w:ind w:leftChars="100" w:left="260" w:firstLineChars="100" w:firstLine="260"/>
        <w:rPr>
          <w:rFonts w:hAnsi="ＭＳ 明朝"/>
        </w:rPr>
      </w:pPr>
      <w:r w:rsidRPr="008C2A98">
        <w:rPr>
          <w:rFonts w:hAnsi="ＭＳ 明朝" w:hint="eastAsia"/>
        </w:rPr>
        <w:t>開示請求の対象が法第６０条第１項に規定する保有個人情報に該当するかどうかの判断は、以下の基準により行う。</w:t>
      </w:r>
      <w:r w:rsidRPr="008C2A98">
        <w:rPr>
          <w:rFonts w:hAnsi="ＭＳ 明朝"/>
        </w:rPr>
        <w:t xml:space="preserve"> </w:t>
      </w:r>
    </w:p>
    <w:p w14:paraId="2BEB6976" w14:textId="5149A18D" w:rsidR="009B6E21" w:rsidRPr="008C2A98" w:rsidRDefault="00045F71" w:rsidP="00C12AD3">
      <w:pPr>
        <w:ind w:leftChars="100" w:left="520" w:hangingChars="100" w:hanging="260"/>
        <w:rPr>
          <w:rFonts w:hAnsi="ＭＳ 明朝"/>
        </w:rPr>
      </w:pPr>
      <w:r w:rsidRPr="008C2A98">
        <w:rPr>
          <w:rFonts w:hAnsi="ＭＳ 明朝" w:hint="eastAsia"/>
        </w:rPr>
        <w:t>１</w:t>
      </w:r>
      <w:r w:rsidR="00C12AD3" w:rsidRPr="008C2A98">
        <w:rPr>
          <w:rFonts w:hAnsi="ＭＳ 明朝" w:hint="eastAsia"/>
        </w:rPr>
        <w:t xml:space="preserve">　</w:t>
      </w:r>
      <w:r w:rsidR="009B6E21" w:rsidRPr="008C2A98">
        <w:rPr>
          <w:rFonts w:hAnsi="ＭＳ 明朝" w:hint="eastAsia"/>
        </w:rPr>
        <w:t>「行政機関</w:t>
      </w:r>
      <w:r w:rsidRPr="008C2A98">
        <w:rPr>
          <w:rFonts w:hAnsi="ＭＳ 明朝" w:hint="eastAsia"/>
        </w:rPr>
        <w:t>等</w:t>
      </w:r>
      <w:r w:rsidR="009B6E21" w:rsidRPr="008C2A98">
        <w:rPr>
          <w:rFonts w:hAnsi="ＭＳ 明朝" w:hint="eastAsia"/>
        </w:rPr>
        <w:t>の職員が職務上作成し、又は取得した」とは、行政機関</w:t>
      </w:r>
      <w:r w:rsidRPr="008C2A98">
        <w:rPr>
          <w:rFonts w:hAnsi="ＭＳ 明朝" w:hint="eastAsia"/>
        </w:rPr>
        <w:t>等</w:t>
      </w:r>
      <w:r w:rsidR="009B6E21" w:rsidRPr="008C2A98">
        <w:rPr>
          <w:rFonts w:hAnsi="ＭＳ 明朝" w:hint="eastAsia"/>
        </w:rPr>
        <w:t>の職員が当該職員に割り当てられた仕事を遂行する立場で、すなわち公的立場において作成し、又は取得したことをいう。</w:t>
      </w:r>
    </w:p>
    <w:p w14:paraId="4003D2B8" w14:textId="3CBFF883" w:rsidR="00045F71" w:rsidRPr="008C2A98" w:rsidRDefault="00045F71" w:rsidP="00C12AD3">
      <w:pPr>
        <w:ind w:leftChars="100" w:left="520" w:hangingChars="100" w:hanging="260"/>
        <w:rPr>
          <w:rFonts w:hAnsi="ＭＳ 明朝"/>
        </w:rPr>
      </w:pPr>
      <w:r w:rsidRPr="008C2A98">
        <w:rPr>
          <w:rFonts w:hAnsi="ＭＳ 明朝" w:hint="eastAsia"/>
        </w:rPr>
        <w:t>２　「個人情報」とは、</w:t>
      </w:r>
      <w:r w:rsidR="000F74CD" w:rsidRPr="008C2A98">
        <w:rPr>
          <w:rFonts w:hAnsi="ＭＳ 明朝"/>
          <w:color w:val="000000" w:themeColor="text1"/>
        </w:rPr>
        <w:t>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ものを含む。）」（法第</w:t>
      </w:r>
      <w:r w:rsidR="000F74CD" w:rsidRPr="008C2A98">
        <w:rPr>
          <w:rFonts w:hAnsi="ＭＳ 明朝" w:hint="eastAsia"/>
          <w:color w:val="000000" w:themeColor="text1"/>
        </w:rPr>
        <w:t>２条</w:t>
      </w:r>
      <w:r w:rsidR="000F74CD" w:rsidRPr="008C2A98">
        <w:rPr>
          <w:rFonts w:hAnsi="ＭＳ 明朝"/>
          <w:color w:val="000000" w:themeColor="text1"/>
        </w:rPr>
        <w:t>第</w:t>
      </w:r>
      <w:r w:rsidR="000F74CD" w:rsidRPr="008C2A98">
        <w:rPr>
          <w:rFonts w:hAnsi="ＭＳ 明朝" w:hint="eastAsia"/>
          <w:color w:val="000000" w:themeColor="text1"/>
        </w:rPr>
        <w:t>１項第１号</w:t>
      </w:r>
      <w:r w:rsidR="000F74CD" w:rsidRPr="008C2A98">
        <w:rPr>
          <w:rFonts w:hAnsi="ＭＳ 明朝"/>
          <w:color w:val="000000" w:themeColor="text1"/>
        </w:rPr>
        <w:t>）、又は「個人識別符号が含まれるもの」（同項第</w:t>
      </w:r>
      <w:r w:rsidR="000F74CD" w:rsidRPr="008C2A98">
        <w:rPr>
          <w:rFonts w:hAnsi="ＭＳ 明朝" w:hint="eastAsia"/>
          <w:color w:val="000000" w:themeColor="text1"/>
        </w:rPr>
        <w:t>２号</w:t>
      </w:r>
      <w:r w:rsidR="000F74CD" w:rsidRPr="008C2A98">
        <w:rPr>
          <w:rFonts w:hAnsi="ＭＳ 明朝"/>
          <w:color w:val="000000" w:themeColor="text1"/>
        </w:rPr>
        <w:t>）をいう</w:t>
      </w:r>
      <w:r w:rsidRPr="008C2A98">
        <w:rPr>
          <w:rFonts w:hAnsi="ＭＳ 明朝" w:hint="eastAsia"/>
        </w:rPr>
        <w:t>。</w:t>
      </w:r>
    </w:p>
    <w:p w14:paraId="799D3479" w14:textId="77777777" w:rsidR="00823068" w:rsidRDefault="00C63194" w:rsidP="00823068">
      <w:pPr>
        <w:ind w:leftChars="100" w:left="780" w:hangingChars="200" w:hanging="520"/>
        <w:jc w:val="distribute"/>
        <w:rPr>
          <w:rFonts w:hAnsi="ＭＳ 明朝"/>
          <w:color w:val="000000" w:themeColor="text1"/>
        </w:rPr>
      </w:pPr>
      <w:r w:rsidRPr="008C2A98">
        <w:rPr>
          <w:rFonts w:hAnsi="ＭＳ 明朝" w:hint="eastAsia"/>
        </w:rPr>
        <w:t xml:space="preserve">　</w:t>
      </w:r>
      <w:r w:rsidR="00F003FA" w:rsidRPr="008C2A98">
        <w:rPr>
          <w:rFonts w:hAnsi="ＭＳ 明朝" w:hint="eastAsia"/>
        </w:rPr>
        <w:t xml:space="preserve">(1) </w:t>
      </w:r>
      <w:r w:rsidRPr="008C2A98">
        <w:rPr>
          <w:rFonts w:hAnsi="ＭＳ 明朝" w:hint="eastAsia"/>
        </w:rPr>
        <w:t>「</w:t>
      </w:r>
      <w:r w:rsidRPr="008C2A98">
        <w:rPr>
          <w:rFonts w:hAnsi="ＭＳ 明朝" w:hint="eastAsia"/>
          <w:color w:val="000000" w:themeColor="text1"/>
        </w:rPr>
        <w:t>個人に関する情報」とは、氏名、住所、性別、生年月日、顔画像等個人を識別する情報に限られず、ある個人</w:t>
      </w:r>
      <w:r w:rsidR="0055353F" w:rsidRPr="008C2A98">
        <w:rPr>
          <w:rFonts w:hAnsi="ＭＳ 明朝" w:hint="eastAsia"/>
          <w:color w:val="000000" w:themeColor="text1"/>
        </w:rPr>
        <w:t>（外国人を含む。）</w:t>
      </w:r>
      <w:r w:rsidRPr="008C2A98">
        <w:rPr>
          <w:rFonts w:hAnsi="ＭＳ 明朝" w:hint="eastAsia"/>
          <w:color w:val="000000" w:themeColor="text1"/>
        </w:rPr>
        <w:t>の身体、財産、職種、肩書等の属性に関して、事実、判断、評価を表す全ての情報であり、評価情</w:t>
      </w:r>
    </w:p>
    <w:p w14:paraId="0D40B0E5" w14:textId="77777777" w:rsidR="00823068" w:rsidRDefault="00C63194" w:rsidP="00823068">
      <w:pPr>
        <w:ind w:leftChars="300" w:left="780"/>
        <w:jc w:val="distribute"/>
        <w:rPr>
          <w:rFonts w:hAnsi="ＭＳ 明朝"/>
          <w:color w:val="000000" w:themeColor="text1"/>
        </w:rPr>
      </w:pPr>
      <w:r w:rsidRPr="008C2A98">
        <w:rPr>
          <w:rFonts w:hAnsi="ＭＳ 明朝" w:hint="eastAsia"/>
          <w:color w:val="000000" w:themeColor="text1"/>
        </w:rPr>
        <w:t>報、公刊物等によって公にされている情報や、映像、音声による情報も含ま</w:t>
      </w:r>
    </w:p>
    <w:p w14:paraId="01E48DF9" w14:textId="4F5BBBCE" w:rsidR="00F003FA" w:rsidRPr="008C2A98" w:rsidRDefault="00C63194" w:rsidP="00823068">
      <w:pPr>
        <w:ind w:leftChars="300" w:left="780"/>
        <w:rPr>
          <w:rFonts w:hAnsi="ＭＳ 明朝"/>
        </w:rPr>
      </w:pPr>
      <w:r w:rsidRPr="008C2A98">
        <w:rPr>
          <w:rFonts w:hAnsi="ＭＳ 明朝" w:hint="eastAsia"/>
          <w:color w:val="000000" w:themeColor="text1"/>
        </w:rPr>
        <w:t>れ、暗号化等によって秘匿化されているかどうかを問わない。</w:t>
      </w:r>
    </w:p>
    <w:p w14:paraId="1579241C" w14:textId="7D0D6109" w:rsidR="00F03D41" w:rsidRPr="008C2A98" w:rsidRDefault="006E3A79" w:rsidP="008C2A98">
      <w:pPr>
        <w:ind w:leftChars="100" w:left="780" w:hangingChars="200" w:hanging="520"/>
        <w:rPr>
          <w:rFonts w:hAnsi="ＭＳ 明朝"/>
        </w:rPr>
      </w:pPr>
      <w:r w:rsidRPr="008C2A98">
        <w:rPr>
          <w:rFonts w:hAnsi="ＭＳ 明朝" w:hint="eastAsia"/>
        </w:rPr>
        <w:lastRenderedPageBreak/>
        <w:t xml:space="preserve">　</w:t>
      </w:r>
      <w:r w:rsidR="00F003FA" w:rsidRPr="008C2A98">
        <w:rPr>
          <w:rFonts w:hAnsi="ＭＳ 明朝" w:hint="eastAsia"/>
        </w:rPr>
        <w:t xml:space="preserve">　　</w:t>
      </w:r>
      <w:r w:rsidRPr="008C2A98">
        <w:rPr>
          <w:rFonts w:hAnsi="ＭＳ 明朝" w:hint="eastAsia"/>
          <w:color w:val="000000" w:themeColor="text1"/>
        </w:rPr>
        <w:t>「他の情報と容易に照合することができ」るとは、行政機関等の実態に即して個々の事例ごとに判断されるべきであるが、通常の事務や業務における一般的な方法で、他の情報と容易に照合することができる状態をいい、例えば、他の行政機関等や事業者への照会を要する場合等であって照合が困難な状態は、一般に、容易に照合することができない状態であると考えられる。</w:t>
      </w:r>
    </w:p>
    <w:p w14:paraId="07DE8620" w14:textId="77777777" w:rsidR="00145EC5" w:rsidRPr="008C2A98" w:rsidRDefault="00F851C3" w:rsidP="00145EC5">
      <w:pPr>
        <w:ind w:left="780" w:hangingChars="300" w:hanging="780"/>
        <w:jc w:val="distribute"/>
        <w:rPr>
          <w:rFonts w:hAnsi="ＭＳ 明朝"/>
          <w:color w:val="000000" w:themeColor="text1"/>
        </w:rPr>
      </w:pPr>
      <w:r w:rsidRPr="008C2A98">
        <w:rPr>
          <w:rFonts w:hAnsi="ＭＳ 明朝" w:hint="eastAsia"/>
          <w:color w:val="000000" w:themeColor="text1"/>
        </w:rPr>
        <w:t xml:space="preserve">　　(</w:t>
      </w:r>
      <w:r w:rsidRPr="008C2A98">
        <w:rPr>
          <w:rFonts w:hAnsi="ＭＳ 明朝"/>
          <w:color w:val="000000" w:themeColor="text1"/>
        </w:rPr>
        <w:t xml:space="preserve">2) </w:t>
      </w:r>
      <w:r w:rsidR="00D83E3C" w:rsidRPr="008C2A98">
        <w:rPr>
          <w:rFonts w:hAnsi="ＭＳ 明朝" w:hint="eastAsia"/>
          <w:color w:val="000000" w:themeColor="text1"/>
        </w:rPr>
        <w:t>「個人識別符号」とは、当該情報単体から特定の個人を識別することができるものとして</w:t>
      </w:r>
      <w:r w:rsidR="00145EC5" w:rsidRPr="008C2A98">
        <w:rPr>
          <w:rFonts w:hAnsi="ＭＳ 明朝" w:hint="eastAsia"/>
          <w:color w:val="000000" w:themeColor="text1"/>
        </w:rPr>
        <w:t>個人情報の保護に関する法律施行令（平成１５年政令第５０７</w:t>
      </w:r>
    </w:p>
    <w:p w14:paraId="568E0E6D" w14:textId="69BFCE59" w:rsidR="003355DC" w:rsidRPr="008C2A98" w:rsidRDefault="00145EC5" w:rsidP="00145EC5">
      <w:pPr>
        <w:ind w:leftChars="300" w:left="780"/>
        <w:rPr>
          <w:rFonts w:hAnsi="ＭＳ 明朝"/>
          <w:color w:val="000000" w:themeColor="text1"/>
        </w:rPr>
      </w:pPr>
      <w:r w:rsidRPr="008C2A98">
        <w:rPr>
          <w:rFonts w:hAnsi="ＭＳ 明朝" w:hint="eastAsia"/>
          <w:color w:val="000000" w:themeColor="text1"/>
        </w:rPr>
        <w:t>号。以下「政令」という。）</w:t>
      </w:r>
      <w:r w:rsidR="00D83E3C" w:rsidRPr="008C2A98">
        <w:rPr>
          <w:rFonts w:hAnsi="ＭＳ 明朝"/>
          <w:color w:val="000000" w:themeColor="text1"/>
        </w:rPr>
        <w:t>に定められた文字、番号、記号その他の符号をいい、これに該当するものが含まれる情報は個人情報となる</w:t>
      </w:r>
      <w:r w:rsidR="003355DC" w:rsidRPr="008C2A98">
        <w:rPr>
          <w:rFonts w:hAnsi="ＭＳ 明朝" w:hint="eastAsia"/>
          <w:color w:val="000000" w:themeColor="text1"/>
        </w:rPr>
        <w:t>。</w:t>
      </w:r>
      <w:r w:rsidR="003D2E59" w:rsidRPr="008C2A98">
        <w:rPr>
          <w:rFonts w:hAnsi="ＭＳ 明朝" w:hint="eastAsia"/>
          <w:color w:val="000000" w:themeColor="text1"/>
        </w:rPr>
        <w:t>具体的な内容は、</w:t>
      </w:r>
      <w:r w:rsidRPr="008C2A98">
        <w:rPr>
          <w:rFonts w:hAnsi="ＭＳ 明朝" w:hint="eastAsia"/>
          <w:color w:val="000000" w:themeColor="text1"/>
        </w:rPr>
        <w:t>政令</w:t>
      </w:r>
      <w:r w:rsidR="003D2E59" w:rsidRPr="008C2A98">
        <w:rPr>
          <w:rFonts w:hAnsi="ＭＳ 明朝" w:hint="eastAsia"/>
          <w:color w:val="000000" w:themeColor="text1"/>
        </w:rPr>
        <w:t>第</w:t>
      </w:r>
      <w:r w:rsidR="0006503D" w:rsidRPr="008C2A98">
        <w:rPr>
          <w:rFonts w:hAnsi="ＭＳ 明朝" w:hint="eastAsia"/>
          <w:color w:val="000000" w:themeColor="text1"/>
        </w:rPr>
        <w:t>１条</w:t>
      </w:r>
      <w:r w:rsidR="003D2E59" w:rsidRPr="008C2A98">
        <w:rPr>
          <w:rFonts w:hAnsi="ＭＳ 明朝"/>
          <w:color w:val="000000" w:themeColor="text1"/>
        </w:rPr>
        <w:t>及び</w:t>
      </w:r>
      <w:r w:rsidR="0006503D" w:rsidRPr="008C2A98">
        <w:rPr>
          <w:rFonts w:hAnsi="ＭＳ 明朝" w:hint="eastAsia"/>
          <w:color w:val="000000" w:themeColor="text1"/>
        </w:rPr>
        <w:t>個人情報の保護に関する法律施行規則（</w:t>
      </w:r>
      <w:r w:rsidR="003F629A" w:rsidRPr="008C2A98">
        <w:rPr>
          <w:rFonts w:hAnsi="ＭＳ 明朝" w:hint="eastAsia"/>
          <w:color w:val="000000" w:themeColor="text1"/>
        </w:rPr>
        <w:t>平成２８年個人情報保護委員会規則第３号</w:t>
      </w:r>
      <w:r w:rsidR="0006503D" w:rsidRPr="008C2A98">
        <w:rPr>
          <w:rFonts w:hAnsi="ＭＳ 明朝" w:hint="eastAsia"/>
          <w:color w:val="000000" w:themeColor="text1"/>
        </w:rPr>
        <w:t>）</w:t>
      </w:r>
      <w:r w:rsidR="003D2E59" w:rsidRPr="008C2A98">
        <w:rPr>
          <w:rFonts w:hAnsi="ＭＳ 明朝"/>
          <w:color w:val="000000" w:themeColor="text1"/>
        </w:rPr>
        <w:t>第</w:t>
      </w:r>
      <w:r w:rsidR="003F629A" w:rsidRPr="008C2A98">
        <w:rPr>
          <w:rFonts w:hAnsi="ＭＳ 明朝" w:hint="eastAsia"/>
          <w:color w:val="000000" w:themeColor="text1"/>
        </w:rPr>
        <w:t>２条から第４条までに</w:t>
      </w:r>
      <w:r w:rsidR="003D2E59" w:rsidRPr="008C2A98">
        <w:rPr>
          <w:rFonts w:hAnsi="ＭＳ 明朝"/>
          <w:color w:val="000000" w:themeColor="text1"/>
        </w:rPr>
        <w:t>定め</w:t>
      </w:r>
      <w:r w:rsidR="003D2E59" w:rsidRPr="008C2A98">
        <w:rPr>
          <w:rFonts w:hAnsi="ＭＳ 明朝" w:hint="eastAsia"/>
          <w:color w:val="000000" w:themeColor="text1"/>
        </w:rPr>
        <w:t>られてい</w:t>
      </w:r>
      <w:r w:rsidR="003D2E59" w:rsidRPr="008C2A98">
        <w:rPr>
          <w:rFonts w:hAnsi="ＭＳ 明朝"/>
          <w:color w:val="000000" w:themeColor="text1"/>
        </w:rPr>
        <w:t>る。</w:t>
      </w:r>
    </w:p>
    <w:p w14:paraId="01398DDE" w14:textId="51592DAF" w:rsidR="009B6E21" w:rsidRPr="008C2A98" w:rsidRDefault="009B6E21" w:rsidP="00C12AD3">
      <w:pPr>
        <w:ind w:leftChars="100" w:left="520" w:hangingChars="100" w:hanging="260"/>
        <w:rPr>
          <w:rFonts w:hAnsi="ＭＳ 明朝"/>
        </w:rPr>
      </w:pPr>
      <w:r w:rsidRPr="008C2A98">
        <w:rPr>
          <w:rFonts w:hAnsi="ＭＳ 明朝" w:hint="eastAsia"/>
        </w:rPr>
        <w:t>３</w:t>
      </w:r>
      <w:r w:rsidR="00C12AD3" w:rsidRPr="008C2A98">
        <w:rPr>
          <w:rFonts w:hAnsi="ＭＳ 明朝" w:hint="eastAsia"/>
        </w:rPr>
        <w:t xml:space="preserve">　</w:t>
      </w:r>
      <w:r w:rsidRPr="008C2A98">
        <w:rPr>
          <w:rFonts w:hAnsi="ＭＳ 明朝" w:hint="eastAsia"/>
        </w:rPr>
        <w:t>「組織的に利用する」とは、作成又は取得に関与した職員個人の段階のものではなく、組織の業務上必要な情報として利用することをいう。</w:t>
      </w:r>
      <w:r w:rsidRPr="008C2A98">
        <w:rPr>
          <w:rFonts w:hAnsi="ＭＳ 明朝"/>
        </w:rPr>
        <w:t xml:space="preserve"> </w:t>
      </w:r>
    </w:p>
    <w:p w14:paraId="4A8A9730" w14:textId="77777777" w:rsidR="00A47BF3" w:rsidRPr="008C2A98" w:rsidRDefault="009B6E21" w:rsidP="00A47BF3">
      <w:pPr>
        <w:ind w:leftChars="100" w:left="520" w:hangingChars="100" w:hanging="260"/>
        <w:jc w:val="distribute"/>
        <w:rPr>
          <w:rFonts w:hAnsi="ＭＳ 明朝"/>
          <w:color w:val="000000" w:themeColor="text1"/>
        </w:rPr>
      </w:pPr>
      <w:r w:rsidRPr="008C2A98">
        <w:rPr>
          <w:rFonts w:hAnsi="ＭＳ 明朝" w:hint="eastAsia"/>
        </w:rPr>
        <w:t>４</w:t>
      </w:r>
      <w:r w:rsidR="00C12AD3" w:rsidRPr="008C2A98">
        <w:rPr>
          <w:rFonts w:hAnsi="ＭＳ 明朝" w:hint="eastAsia"/>
        </w:rPr>
        <w:t xml:space="preserve">　</w:t>
      </w:r>
      <w:r w:rsidRPr="008C2A98">
        <w:rPr>
          <w:rFonts w:hAnsi="ＭＳ 明朝" w:hint="eastAsia"/>
        </w:rPr>
        <w:t>「行政機関</w:t>
      </w:r>
      <w:r w:rsidR="00A74D27" w:rsidRPr="008C2A98">
        <w:rPr>
          <w:rFonts w:hAnsi="ＭＳ 明朝" w:hint="eastAsia"/>
        </w:rPr>
        <w:t>等</w:t>
      </w:r>
      <w:r w:rsidRPr="008C2A98">
        <w:rPr>
          <w:rFonts w:hAnsi="ＭＳ 明朝" w:hint="eastAsia"/>
        </w:rPr>
        <w:t>が保有している」とは、当該行政機関</w:t>
      </w:r>
      <w:r w:rsidR="00A74D27" w:rsidRPr="008C2A98">
        <w:rPr>
          <w:rFonts w:hAnsi="ＭＳ 明朝" w:hint="eastAsia"/>
        </w:rPr>
        <w:t>等</w:t>
      </w:r>
      <w:r w:rsidRPr="008C2A98">
        <w:rPr>
          <w:rFonts w:hAnsi="ＭＳ 明朝" w:hint="eastAsia"/>
        </w:rPr>
        <w:t>が当該個人情報について事実上支配している状態（当該個人情報の利用、提供、廃棄等の取扱いについて判断する権限を有している状態を意味する。）をいう。したがって、例えば、個人情報が記録されている媒体を書庫等で保管し、</w:t>
      </w:r>
      <w:r w:rsidR="005E7027" w:rsidRPr="008C2A98">
        <w:rPr>
          <w:rFonts w:hAnsi="ＭＳ 明朝" w:hint="eastAsia"/>
        </w:rPr>
        <w:t>又</w:t>
      </w:r>
      <w:r w:rsidR="00763012" w:rsidRPr="008C2A98">
        <w:rPr>
          <w:rFonts w:hAnsi="ＭＳ 明朝" w:hint="eastAsia"/>
        </w:rPr>
        <w:t>は</w:t>
      </w:r>
      <w:r w:rsidRPr="008C2A98">
        <w:rPr>
          <w:rFonts w:hAnsi="ＭＳ 明朝" w:hint="eastAsia"/>
        </w:rPr>
        <w:t>倉庫業者等に保管させている場合は含まれるが、民間事業者</w:t>
      </w:r>
      <w:r w:rsidR="002436B0" w:rsidRPr="008C2A98">
        <w:rPr>
          <w:rFonts w:hAnsi="ＭＳ 明朝" w:hint="eastAsia"/>
        </w:rPr>
        <w:t>等</w:t>
      </w:r>
      <w:r w:rsidRPr="008C2A98">
        <w:rPr>
          <w:rFonts w:hAnsi="ＭＳ 明朝" w:hint="eastAsia"/>
        </w:rPr>
        <w:t>が管理するデータベースを利用する場合は含まれない</w:t>
      </w:r>
      <w:r w:rsidR="00A772BA" w:rsidRPr="008C2A98">
        <w:rPr>
          <w:rFonts w:hAnsi="ＭＳ 明朝" w:hint="eastAsia"/>
        </w:rPr>
        <w:t>（ただし、</w:t>
      </w:r>
      <w:r w:rsidR="00763012" w:rsidRPr="008C2A98">
        <w:rPr>
          <w:rFonts w:hAnsi="ＭＳ 明朝" w:hint="eastAsia"/>
          <w:color w:val="000000" w:themeColor="text1"/>
        </w:rPr>
        <w:t>行政機関等が個人情報をクラウドサービス上で利用してお</w:t>
      </w:r>
    </w:p>
    <w:p w14:paraId="18042164" w14:textId="6EE10BB2" w:rsidR="009B6E21" w:rsidRPr="008C2A98" w:rsidRDefault="00763012" w:rsidP="00A47BF3">
      <w:pPr>
        <w:ind w:leftChars="200" w:left="520"/>
        <w:rPr>
          <w:rFonts w:hAnsi="ＭＳ 明朝"/>
          <w:color w:val="000000" w:themeColor="text1"/>
        </w:rPr>
      </w:pPr>
      <w:r w:rsidRPr="008C2A98">
        <w:rPr>
          <w:rFonts w:hAnsi="ＭＳ 明朝" w:hint="eastAsia"/>
          <w:color w:val="000000" w:themeColor="text1"/>
        </w:rPr>
        <w:t>り、物理的には当該個人情報が当該クラウドサービスを提供する事業者の管理するサーバ上に保管されている場合</w:t>
      </w:r>
      <w:r w:rsidR="006907D3" w:rsidRPr="008C2A98">
        <w:rPr>
          <w:rFonts w:hAnsi="ＭＳ 明朝" w:hint="eastAsia"/>
          <w:color w:val="000000" w:themeColor="text1"/>
        </w:rPr>
        <w:t>にあって</w:t>
      </w:r>
      <w:r w:rsidR="00A772BA" w:rsidRPr="008C2A98">
        <w:rPr>
          <w:rFonts w:hAnsi="ＭＳ 明朝" w:hint="eastAsia"/>
          <w:color w:val="000000" w:themeColor="text1"/>
        </w:rPr>
        <w:t>は</w:t>
      </w:r>
      <w:r w:rsidRPr="008C2A98">
        <w:rPr>
          <w:rFonts w:hAnsi="ＭＳ 明朝" w:hint="eastAsia"/>
          <w:color w:val="000000" w:themeColor="text1"/>
        </w:rPr>
        <w:t>、これに含まれ得る</w:t>
      </w:r>
      <w:r w:rsidR="00A772BA" w:rsidRPr="008C2A98">
        <w:rPr>
          <w:rFonts w:hAnsi="ＭＳ 明朝" w:hint="eastAsia"/>
          <w:color w:val="000000" w:themeColor="text1"/>
        </w:rPr>
        <w:t>。）</w:t>
      </w:r>
      <w:r w:rsidRPr="008C2A98">
        <w:rPr>
          <w:rFonts w:hAnsi="ＭＳ 明朝" w:hint="eastAsia"/>
          <w:color w:val="000000" w:themeColor="text1"/>
        </w:rPr>
        <w:t>。</w:t>
      </w:r>
    </w:p>
    <w:p w14:paraId="7A8F747B" w14:textId="77777777" w:rsidR="00920EF7" w:rsidRPr="008C2A98" w:rsidRDefault="009B6E21" w:rsidP="00920EF7">
      <w:pPr>
        <w:ind w:leftChars="100" w:left="520" w:hangingChars="100" w:hanging="260"/>
        <w:jc w:val="distribute"/>
        <w:rPr>
          <w:rFonts w:hAnsi="ＭＳ 明朝"/>
        </w:rPr>
      </w:pPr>
      <w:r w:rsidRPr="008C2A98">
        <w:rPr>
          <w:rFonts w:hAnsi="ＭＳ 明朝" w:hint="eastAsia"/>
        </w:rPr>
        <w:t>５</w:t>
      </w:r>
      <w:r w:rsidR="00C12AD3" w:rsidRPr="008C2A98">
        <w:rPr>
          <w:rFonts w:hAnsi="ＭＳ 明朝" w:hint="eastAsia"/>
        </w:rPr>
        <w:t xml:space="preserve">　</w:t>
      </w:r>
      <w:r w:rsidRPr="008C2A98">
        <w:rPr>
          <w:rFonts w:hAnsi="ＭＳ 明朝" w:hint="eastAsia"/>
        </w:rPr>
        <w:t>「</w:t>
      </w:r>
      <w:r w:rsidR="00CE2D85" w:rsidRPr="008C2A98">
        <w:rPr>
          <w:rFonts w:hAnsi="ＭＳ 明朝"/>
        </w:rPr>
        <w:t>地方公共団体等行政文書に記録されているものに限る（行政機関情報公開法第</w:t>
      </w:r>
      <w:r w:rsidR="00CE2D85" w:rsidRPr="008C2A98">
        <w:rPr>
          <w:rFonts w:hAnsi="ＭＳ 明朝" w:hint="eastAsia"/>
        </w:rPr>
        <w:t>２条</w:t>
      </w:r>
      <w:r w:rsidR="00CE2D85" w:rsidRPr="008C2A98">
        <w:rPr>
          <w:rFonts w:hAnsi="ＭＳ 明朝"/>
        </w:rPr>
        <w:t>第</w:t>
      </w:r>
      <w:r w:rsidR="00CE2D85" w:rsidRPr="008C2A98">
        <w:rPr>
          <w:rFonts w:hAnsi="ＭＳ 明朝" w:hint="eastAsia"/>
        </w:rPr>
        <w:t>２項</w:t>
      </w:r>
      <w:r w:rsidR="00CE2D85" w:rsidRPr="008C2A98">
        <w:rPr>
          <w:rFonts w:hAnsi="ＭＳ 明朝"/>
        </w:rPr>
        <w:t>各号に掲げるものに相当するものとして政令で定めるものを除</w:t>
      </w:r>
    </w:p>
    <w:p w14:paraId="1838C938" w14:textId="35D9AB5A" w:rsidR="007B06CA" w:rsidRPr="008C2A98" w:rsidRDefault="00CE2D85" w:rsidP="00920EF7">
      <w:pPr>
        <w:ind w:leftChars="200" w:left="520"/>
        <w:rPr>
          <w:rFonts w:hAnsi="ＭＳ 明朝"/>
        </w:rPr>
      </w:pPr>
      <w:r w:rsidRPr="008C2A98">
        <w:rPr>
          <w:rFonts w:hAnsi="ＭＳ 明朝"/>
        </w:rPr>
        <w:t>く。）</w:t>
      </w:r>
      <w:r w:rsidR="009B6E21" w:rsidRPr="008C2A98">
        <w:rPr>
          <w:rFonts w:hAnsi="ＭＳ 明朝" w:hint="eastAsia"/>
        </w:rPr>
        <w:t>」とは、保有個人情報が文書、図画、電磁的記録等何らかの媒体に記録されているものでなければならないことをいう。したがって、職員が単に記憶しているにすぎないものは、保有個人情報には該当しない。</w:t>
      </w:r>
    </w:p>
    <w:p w14:paraId="13862BF8" w14:textId="3AE3178A" w:rsidR="00E97633" w:rsidRPr="008C2A98" w:rsidRDefault="009958EA" w:rsidP="00027905">
      <w:pPr>
        <w:ind w:leftChars="200" w:left="520" w:firstLineChars="100" w:firstLine="260"/>
        <w:rPr>
          <w:rFonts w:hAnsi="ＭＳ 明朝"/>
        </w:rPr>
      </w:pPr>
      <w:r w:rsidRPr="008C2A98">
        <w:rPr>
          <w:rFonts w:hAnsi="ＭＳ 明朝" w:hint="eastAsia"/>
        </w:rPr>
        <w:t>また</w:t>
      </w:r>
      <w:r w:rsidR="00B0146F" w:rsidRPr="008C2A98">
        <w:rPr>
          <w:rFonts w:hAnsi="ＭＳ 明朝" w:hint="eastAsia"/>
        </w:rPr>
        <w:t>、行政機関情報公開法</w:t>
      </w:r>
      <w:r w:rsidR="00A435FF" w:rsidRPr="008C2A98">
        <w:rPr>
          <w:rFonts w:hAnsi="ＭＳ 明朝" w:hint="eastAsia"/>
        </w:rPr>
        <w:t>（行政機関の保有する情報の公開に関する法律（平成１１年法律第４２号）</w:t>
      </w:r>
      <w:r w:rsidR="00027905" w:rsidRPr="008C2A98">
        <w:rPr>
          <w:rFonts w:hAnsi="ＭＳ 明朝" w:hint="eastAsia"/>
        </w:rPr>
        <w:t>をいう。</w:t>
      </w:r>
      <w:r w:rsidR="00A435FF" w:rsidRPr="008C2A98">
        <w:rPr>
          <w:rFonts w:hAnsi="ＭＳ 明朝" w:hint="eastAsia"/>
        </w:rPr>
        <w:t>）</w:t>
      </w:r>
      <w:r w:rsidR="00B0146F" w:rsidRPr="008C2A98">
        <w:rPr>
          <w:rFonts w:hAnsi="ＭＳ 明朝" w:hint="eastAsia"/>
        </w:rPr>
        <w:t>第２条</w:t>
      </w:r>
      <w:r w:rsidR="00B0146F" w:rsidRPr="008C2A98">
        <w:rPr>
          <w:rFonts w:hAnsi="ＭＳ 明朝"/>
        </w:rPr>
        <w:t>第</w:t>
      </w:r>
      <w:r w:rsidR="00B0146F" w:rsidRPr="008C2A98">
        <w:rPr>
          <w:rFonts w:hAnsi="ＭＳ 明朝" w:hint="eastAsia"/>
        </w:rPr>
        <w:t>２項</w:t>
      </w:r>
      <w:r w:rsidR="00B0146F" w:rsidRPr="008C2A98">
        <w:rPr>
          <w:rFonts w:hAnsi="ＭＳ 明朝"/>
        </w:rPr>
        <w:t>各号に掲げるものに相当するも</w:t>
      </w:r>
      <w:r w:rsidR="00B0146F" w:rsidRPr="008C2A98">
        <w:rPr>
          <w:rFonts w:hAnsi="ＭＳ 明朝"/>
        </w:rPr>
        <w:lastRenderedPageBreak/>
        <w:t>のとして政令で定めるものを除くこととしており、</w:t>
      </w:r>
      <w:r w:rsidR="00B0146F" w:rsidRPr="008C2A98">
        <w:rPr>
          <w:rFonts w:hAnsi="ＭＳ 明朝" w:hint="eastAsia"/>
        </w:rPr>
        <w:t>具体的には</w:t>
      </w:r>
      <w:r w:rsidR="00B0146F" w:rsidRPr="008C2A98">
        <w:rPr>
          <w:rFonts w:hAnsi="ＭＳ 明朝"/>
        </w:rPr>
        <w:t>政令</w:t>
      </w:r>
      <w:r w:rsidR="00B0146F" w:rsidRPr="008C2A98">
        <w:rPr>
          <w:rFonts w:hAnsi="ＭＳ 明朝" w:hint="eastAsia"/>
        </w:rPr>
        <w:t>第１６条において</w:t>
      </w:r>
      <w:r w:rsidR="00B0146F" w:rsidRPr="008C2A98">
        <w:rPr>
          <w:rFonts w:hAnsi="ＭＳ 明朝"/>
        </w:rPr>
        <w:t>、</w:t>
      </w:r>
      <w:r w:rsidR="00B0146F" w:rsidRPr="008C2A98">
        <w:rPr>
          <w:rFonts w:hAnsi="ＭＳ 明朝" w:hint="eastAsia"/>
        </w:rPr>
        <w:t>次のとおり規定している</w:t>
      </w:r>
      <w:r w:rsidR="00B0146F" w:rsidRPr="008C2A98">
        <w:rPr>
          <w:rFonts w:hAnsi="ＭＳ 明朝"/>
        </w:rPr>
        <w:t>。</w:t>
      </w:r>
    </w:p>
    <w:p w14:paraId="5F22A2E7" w14:textId="6E6D240A" w:rsidR="009B6E21" w:rsidRPr="008C2A98" w:rsidRDefault="00E97633" w:rsidP="00E97633">
      <w:pPr>
        <w:ind w:leftChars="200" w:left="780" w:hangingChars="100" w:hanging="260"/>
        <w:rPr>
          <w:rFonts w:hAnsi="ＭＳ 明朝"/>
          <w:color w:val="000000" w:themeColor="text1"/>
        </w:rPr>
      </w:pPr>
      <w:r w:rsidRPr="008C2A98">
        <w:rPr>
          <w:rFonts w:hAnsi="ＭＳ 明朝" w:hint="eastAsia"/>
        </w:rPr>
        <w:t xml:space="preserve">(1) </w:t>
      </w:r>
      <w:r w:rsidRPr="008C2A98">
        <w:rPr>
          <w:rFonts w:hAnsi="ＭＳ 明朝"/>
          <w:color w:val="000000" w:themeColor="text1"/>
        </w:rPr>
        <w:t>官報、公報、白書、新聞、雑誌、書籍その他不特定多数の者に販売することを目的として発行されるもの</w:t>
      </w:r>
    </w:p>
    <w:p w14:paraId="4E2D4057" w14:textId="77777777" w:rsidR="008C2A98" w:rsidRPr="008C2A98" w:rsidRDefault="00CC20AD" w:rsidP="008C2A98">
      <w:pPr>
        <w:ind w:leftChars="200" w:left="780" w:hangingChars="100" w:hanging="260"/>
        <w:jc w:val="distribute"/>
        <w:rPr>
          <w:rFonts w:hAnsi="ＭＳ 明朝"/>
        </w:rPr>
      </w:pPr>
      <w:r w:rsidRPr="008C2A98">
        <w:rPr>
          <w:rFonts w:hAnsi="ＭＳ 明朝"/>
        </w:rPr>
        <w:t>(2) 公文書館、研究所、博物館、美術館、図書館その他これらに類する施設として地方公共団体の長が指定する施設</w:t>
      </w:r>
      <w:r w:rsidR="00CD0686" w:rsidRPr="008C2A98">
        <w:rPr>
          <w:rFonts w:hAnsi="ＭＳ 明朝" w:hint="eastAsia"/>
        </w:rPr>
        <w:t>（蓮田市</w:t>
      </w:r>
      <w:r w:rsidR="008C2A98" w:rsidRPr="008C2A98">
        <w:rPr>
          <w:rFonts w:hAnsi="ＭＳ 明朝" w:hint="eastAsia"/>
        </w:rPr>
        <w:t>にあって</w:t>
      </w:r>
      <w:r w:rsidR="00CD0686" w:rsidRPr="008C2A98">
        <w:rPr>
          <w:rFonts w:hAnsi="ＭＳ 明朝" w:hint="eastAsia"/>
        </w:rPr>
        <w:t>は、蓮田市文化財展示</w:t>
      </w:r>
    </w:p>
    <w:p w14:paraId="6C0C866C" w14:textId="477AD43F" w:rsidR="00CC20AD" w:rsidRPr="008C2A98" w:rsidRDefault="00CD0686" w:rsidP="008C2A98">
      <w:pPr>
        <w:ind w:leftChars="300" w:left="780"/>
        <w:rPr>
          <w:rFonts w:hAnsi="ＭＳ 明朝"/>
        </w:rPr>
      </w:pPr>
      <w:r w:rsidRPr="008C2A98">
        <w:rPr>
          <w:rFonts w:hAnsi="ＭＳ 明朝" w:hint="eastAsia"/>
        </w:rPr>
        <w:t>館）</w:t>
      </w:r>
      <w:r w:rsidR="00CC20AD" w:rsidRPr="008C2A98">
        <w:rPr>
          <w:rFonts w:hAnsi="ＭＳ 明朝"/>
        </w:rPr>
        <w:t>において歴史的若しくは文化的な資料又は学術研究用の資料として次に掲げる方法により特別の管理がされているもの</w:t>
      </w:r>
    </w:p>
    <w:p w14:paraId="5A1C0255" w14:textId="571685C9" w:rsidR="00E40D3D" w:rsidRPr="008C2A98" w:rsidRDefault="00E40D3D" w:rsidP="00E97633">
      <w:pPr>
        <w:ind w:leftChars="200" w:left="780" w:hangingChars="100" w:hanging="260"/>
        <w:rPr>
          <w:rFonts w:hAnsi="ＭＳ 明朝"/>
        </w:rPr>
      </w:pPr>
      <w:r w:rsidRPr="008C2A98">
        <w:rPr>
          <w:rFonts w:hAnsi="ＭＳ 明朝" w:hint="eastAsia"/>
        </w:rPr>
        <w:t xml:space="preserve">　ア　</w:t>
      </w:r>
      <w:r w:rsidR="00123EDA" w:rsidRPr="008C2A98">
        <w:rPr>
          <w:rFonts w:hAnsi="ＭＳ 明朝" w:hint="eastAsia"/>
        </w:rPr>
        <w:t>当該資料が専用の場所において適切に保存されていること。</w:t>
      </w:r>
    </w:p>
    <w:p w14:paraId="16175C12" w14:textId="52805E81" w:rsidR="00123EDA" w:rsidRPr="008C2A98" w:rsidRDefault="00123EDA" w:rsidP="00123EDA">
      <w:pPr>
        <w:ind w:leftChars="200" w:left="1040" w:hangingChars="200" w:hanging="520"/>
        <w:rPr>
          <w:rFonts w:hAnsi="ＭＳ 明朝"/>
        </w:rPr>
      </w:pPr>
      <w:r w:rsidRPr="008C2A98">
        <w:rPr>
          <w:rFonts w:hAnsi="ＭＳ 明朝" w:hint="eastAsia"/>
        </w:rPr>
        <w:t xml:space="preserve">　イ　当該資料の目録が作成され、かつ、当該目録が一般の閲覧に供されていること。</w:t>
      </w:r>
    </w:p>
    <w:p w14:paraId="21B66C3B" w14:textId="54DE4240" w:rsidR="00CE79A0" w:rsidRPr="008C2A98" w:rsidRDefault="00CE79A0" w:rsidP="00123EDA">
      <w:pPr>
        <w:ind w:leftChars="200" w:left="1040" w:hangingChars="200" w:hanging="520"/>
        <w:rPr>
          <w:rFonts w:hAnsi="ＭＳ 明朝"/>
        </w:rPr>
      </w:pPr>
      <w:r w:rsidRPr="008C2A98">
        <w:rPr>
          <w:rFonts w:hAnsi="ＭＳ 明朝" w:hint="eastAsia"/>
        </w:rPr>
        <w:t xml:space="preserve">　ウ　</w:t>
      </w:r>
      <w:r w:rsidR="00620D6C" w:rsidRPr="008C2A98">
        <w:rPr>
          <w:rFonts w:hAnsi="ＭＳ 明朝" w:hint="eastAsia"/>
        </w:rPr>
        <w:t>次に掲げる場合を除き、一般の利用の制限が行われていないこと。</w:t>
      </w:r>
    </w:p>
    <w:p w14:paraId="45FBE506" w14:textId="77777777" w:rsidR="0045613C" w:rsidRPr="008C2A98" w:rsidRDefault="00620D6C" w:rsidP="0045613C">
      <w:pPr>
        <w:ind w:leftChars="200" w:left="1300" w:hangingChars="300" w:hanging="780"/>
        <w:jc w:val="distribute"/>
        <w:rPr>
          <w:rFonts w:hAnsi="ＭＳ 明朝"/>
          <w:color w:val="000000" w:themeColor="text1"/>
        </w:rPr>
      </w:pPr>
      <w:r w:rsidRPr="008C2A98">
        <w:rPr>
          <w:rFonts w:hAnsi="ＭＳ 明朝" w:hint="eastAsia"/>
        </w:rPr>
        <w:t xml:space="preserve">　　(ｱ) </w:t>
      </w:r>
      <w:r w:rsidRPr="008C2A98">
        <w:rPr>
          <w:rFonts w:hAnsi="ＭＳ 明朝" w:hint="eastAsia"/>
          <w:color w:val="000000" w:themeColor="text1"/>
        </w:rPr>
        <w:t>当該資料に蓮田市情報公開条例</w:t>
      </w:r>
      <w:r w:rsidR="00170A50" w:rsidRPr="008C2A98">
        <w:rPr>
          <w:rFonts w:hAnsi="ＭＳ 明朝" w:hint="eastAsia"/>
          <w:color w:val="000000" w:themeColor="text1"/>
        </w:rPr>
        <w:t>（</w:t>
      </w:r>
      <w:r w:rsidR="00F673E8" w:rsidRPr="008C2A98">
        <w:rPr>
          <w:rFonts w:hAnsi="ＭＳ 明朝" w:hint="eastAsia"/>
          <w:color w:val="000000" w:themeColor="text1"/>
        </w:rPr>
        <w:t>平成１３年蓮田市条例第１４号</w:t>
      </w:r>
      <w:r w:rsidR="00170A50" w:rsidRPr="008C2A98">
        <w:rPr>
          <w:rFonts w:hAnsi="ＭＳ 明朝" w:hint="eastAsia"/>
          <w:color w:val="000000" w:themeColor="text1"/>
        </w:rPr>
        <w:t>）</w:t>
      </w:r>
      <w:r w:rsidR="002E5615" w:rsidRPr="008C2A98">
        <w:rPr>
          <w:rFonts w:hAnsi="ＭＳ 明朝" w:hint="eastAsia"/>
          <w:color w:val="000000" w:themeColor="text1"/>
        </w:rPr>
        <w:t>第７条</w:t>
      </w:r>
      <w:r w:rsidRPr="008C2A98">
        <w:rPr>
          <w:rFonts w:hAnsi="ＭＳ 明朝" w:hint="eastAsia"/>
          <w:color w:val="000000" w:themeColor="text1"/>
        </w:rPr>
        <w:t>に規定する不開示情報</w:t>
      </w:r>
      <w:r w:rsidRPr="008C2A98">
        <w:rPr>
          <w:rFonts w:hAnsi="ＭＳ 明朝"/>
          <w:color w:val="000000" w:themeColor="text1"/>
        </w:rPr>
        <w:t>が記録されていると認められる場合に、当該資料（当該情報が記録されている部分に限る。）の一般の利用を制限するこ</w:t>
      </w:r>
    </w:p>
    <w:p w14:paraId="6DA06D56" w14:textId="62F12BE9" w:rsidR="00620D6C" w:rsidRPr="008C2A98" w:rsidRDefault="00620D6C" w:rsidP="0045613C">
      <w:pPr>
        <w:ind w:leftChars="500" w:left="1300"/>
        <w:rPr>
          <w:rFonts w:hAnsi="ＭＳ 明朝"/>
          <w:color w:val="000000" w:themeColor="text1"/>
        </w:rPr>
      </w:pPr>
      <w:r w:rsidRPr="008C2A98">
        <w:rPr>
          <w:rFonts w:hAnsi="ＭＳ 明朝"/>
          <w:color w:val="000000" w:themeColor="text1"/>
        </w:rPr>
        <w:t>と。</w:t>
      </w:r>
    </w:p>
    <w:p w14:paraId="592E7E15" w14:textId="78D611B8" w:rsidR="0045613C" w:rsidRPr="008C2A98" w:rsidRDefault="0045613C" w:rsidP="001C0FAC">
      <w:pPr>
        <w:ind w:left="1300" w:hangingChars="500" w:hanging="1300"/>
        <w:rPr>
          <w:rFonts w:hAnsi="ＭＳ 明朝"/>
          <w:color w:val="000000" w:themeColor="text1"/>
        </w:rPr>
      </w:pPr>
      <w:r w:rsidRPr="008C2A98">
        <w:rPr>
          <w:rFonts w:hAnsi="ＭＳ 明朝" w:hint="eastAsia"/>
          <w:color w:val="000000" w:themeColor="text1"/>
        </w:rPr>
        <w:t xml:space="preserve">　　　　(ｲ) </w:t>
      </w:r>
      <w:r w:rsidR="001C0FAC" w:rsidRPr="008C2A98">
        <w:rPr>
          <w:rFonts w:hAnsi="ＭＳ 明朝" w:hint="eastAsia"/>
          <w:color w:val="000000" w:themeColor="text1"/>
        </w:rPr>
        <w:t>当該資料の全部又は一部を一定の期間公にしないことを条件に法人その他の団体（国又は独立行政法人等を除く。）又は個人から寄贈又は寄託を受けている場合に、当該期間が経過するまでの間、当該資料の全部又は一部の一般の利用を制限すること。</w:t>
      </w:r>
    </w:p>
    <w:p w14:paraId="4772C358" w14:textId="27EE51FB" w:rsidR="00B03392" w:rsidRPr="008C2A98" w:rsidRDefault="00B03392" w:rsidP="001C0FAC">
      <w:pPr>
        <w:ind w:left="1300" w:hangingChars="500" w:hanging="1300"/>
        <w:rPr>
          <w:rFonts w:hAnsi="ＭＳ 明朝"/>
          <w:color w:val="000000" w:themeColor="text1"/>
        </w:rPr>
      </w:pPr>
      <w:r w:rsidRPr="008C2A98">
        <w:rPr>
          <w:rFonts w:hAnsi="ＭＳ 明朝" w:hint="eastAsia"/>
          <w:color w:val="000000" w:themeColor="text1"/>
        </w:rPr>
        <w:t xml:space="preserve">　　　　(ｳ) 当該資料の原本を利用させることにより当該原本の破損若しくはその汚損を生ずるおそれがある場合又は当該資料を保有する施設において当該原本が現に使用されている場合に、当該原本の一般の利用の方法又は期間を制限すること。</w:t>
      </w:r>
    </w:p>
    <w:p w14:paraId="7CCBC812" w14:textId="0D44540D" w:rsidR="00F4674C" w:rsidRPr="008C2A98" w:rsidRDefault="00F4674C" w:rsidP="00F4674C">
      <w:pPr>
        <w:ind w:left="1040" w:hangingChars="400" w:hanging="1040"/>
        <w:rPr>
          <w:rFonts w:hAnsi="ＭＳ 明朝"/>
          <w:color w:val="000000" w:themeColor="text1"/>
        </w:rPr>
      </w:pPr>
      <w:r w:rsidRPr="008C2A98">
        <w:rPr>
          <w:rFonts w:hAnsi="ＭＳ 明朝" w:hint="eastAsia"/>
          <w:color w:val="000000" w:themeColor="text1"/>
        </w:rPr>
        <w:t xml:space="preserve">　　　エ　当該資料の利用の方法及び期間に関する定めがあり、かつ、当該定めが一般の閲覧に供されていること。</w:t>
      </w:r>
    </w:p>
    <w:p w14:paraId="11593A3C" w14:textId="32DAF491" w:rsidR="00F4674C" w:rsidRPr="008C2A98" w:rsidRDefault="00F4674C" w:rsidP="00F4674C">
      <w:pPr>
        <w:ind w:left="1040" w:hangingChars="400" w:hanging="1040"/>
        <w:rPr>
          <w:rFonts w:hAnsi="ＭＳ 明朝"/>
          <w:color w:val="000000" w:themeColor="text1"/>
        </w:rPr>
      </w:pPr>
      <w:r w:rsidRPr="008C2A98">
        <w:rPr>
          <w:rFonts w:hAnsi="ＭＳ 明朝" w:hint="eastAsia"/>
          <w:color w:val="000000" w:themeColor="text1"/>
        </w:rPr>
        <w:t xml:space="preserve">　　　オ　当該資料に記録されている個人情報の漏えいの防止のために必要な措置を講じていること</w:t>
      </w:r>
      <w:r w:rsidR="00EF61CE" w:rsidRPr="008C2A98">
        <w:rPr>
          <w:rFonts w:hAnsi="ＭＳ 明朝" w:hint="eastAsia"/>
          <w:color w:val="000000" w:themeColor="text1"/>
        </w:rPr>
        <w:t>。</w:t>
      </w:r>
    </w:p>
    <w:p w14:paraId="14E5288F" w14:textId="77777777" w:rsidR="00CC272F" w:rsidRPr="008C2A98" w:rsidRDefault="00CC272F" w:rsidP="00F4674C">
      <w:pPr>
        <w:ind w:left="1040" w:hangingChars="400" w:hanging="1040"/>
        <w:rPr>
          <w:rFonts w:hAnsi="ＭＳ 明朝"/>
        </w:rPr>
      </w:pPr>
    </w:p>
    <w:p w14:paraId="64F9E391" w14:textId="77777777" w:rsidR="00252992" w:rsidRPr="008C2A98" w:rsidRDefault="009B6E21" w:rsidP="00252992">
      <w:pPr>
        <w:ind w:left="260" w:hangingChars="100" w:hanging="260"/>
        <w:rPr>
          <w:rFonts w:hAnsi="ＭＳ 明朝"/>
        </w:rPr>
      </w:pPr>
      <w:r w:rsidRPr="008C2A98">
        <w:rPr>
          <w:rFonts w:hAnsi="ＭＳ 明朝" w:hint="eastAsia"/>
        </w:rPr>
        <w:t>第３</w:t>
      </w:r>
      <w:r w:rsidR="00C12AD3" w:rsidRPr="008C2A98">
        <w:rPr>
          <w:rFonts w:hAnsi="ＭＳ 明朝" w:hint="eastAsia"/>
        </w:rPr>
        <w:t xml:space="preserve">　</w:t>
      </w:r>
      <w:r w:rsidRPr="008C2A98">
        <w:rPr>
          <w:rFonts w:hAnsi="ＭＳ 明朝" w:hint="eastAsia"/>
        </w:rPr>
        <w:t>不開示情報該当性に関する判断基準</w:t>
      </w:r>
      <w:r w:rsidR="00252992" w:rsidRPr="008C2A98">
        <w:rPr>
          <w:rFonts w:hAnsi="ＭＳ 明朝"/>
        </w:rPr>
        <w:t xml:space="preserve"> </w:t>
      </w:r>
    </w:p>
    <w:p w14:paraId="3923CF61" w14:textId="62414FBB" w:rsidR="009B6E21" w:rsidRPr="008C2A98" w:rsidRDefault="009B6E21" w:rsidP="00A03D45">
      <w:pPr>
        <w:ind w:leftChars="100" w:left="260" w:firstLineChars="100" w:firstLine="260"/>
        <w:rPr>
          <w:rFonts w:hAnsi="ＭＳ 明朝"/>
        </w:rPr>
      </w:pPr>
      <w:r w:rsidRPr="008C2A98">
        <w:rPr>
          <w:rFonts w:hAnsi="ＭＳ 明朝" w:hint="eastAsia"/>
        </w:rPr>
        <w:t>開示請求に係る保有個人情報に記録されている情報が不開示情報に該当するかどうかの判断は、以下の基準により行う。なお、当該判断は、開示決定等を行う時点における状況に基づき行う。</w:t>
      </w:r>
    </w:p>
    <w:p w14:paraId="5AD129B0" w14:textId="0380AE77" w:rsidR="004C36A5" w:rsidRPr="008C2A98" w:rsidRDefault="009B6E21" w:rsidP="004C36A5">
      <w:pPr>
        <w:ind w:leftChars="100" w:left="260"/>
        <w:rPr>
          <w:rFonts w:hAnsi="ＭＳ 明朝"/>
        </w:rPr>
      </w:pPr>
      <w:r w:rsidRPr="008C2A98">
        <w:rPr>
          <w:rFonts w:hAnsi="ＭＳ 明朝" w:hint="eastAsia"/>
        </w:rPr>
        <w:t>１</w:t>
      </w:r>
      <w:r w:rsidR="00252992" w:rsidRPr="008C2A98">
        <w:rPr>
          <w:rFonts w:hAnsi="ＭＳ 明朝" w:hint="eastAsia"/>
        </w:rPr>
        <w:t xml:space="preserve">　</w:t>
      </w:r>
      <w:r w:rsidRPr="008C2A98">
        <w:rPr>
          <w:rFonts w:hAnsi="ＭＳ 明朝" w:hint="eastAsia"/>
        </w:rPr>
        <w:t>開示請求者に関する情報（法第７８条</w:t>
      </w:r>
      <w:r w:rsidR="00756ADC" w:rsidRPr="008C2A98">
        <w:rPr>
          <w:rFonts w:hAnsi="ＭＳ 明朝" w:hint="eastAsia"/>
        </w:rPr>
        <w:t>第1項</w:t>
      </w:r>
      <w:r w:rsidRPr="008C2A98">
        <w:rPr>
          <w:rFonts w:hAnsi="ＭＳ 明朝" w:hint="eastAsia"/>
        </w:rPr>
        <w:t>第１号）についての判断基準</w:t>
      </w:r>
      <w:r w:rsidRPr="008C2A98">
        <w:rPr>
          <w:rFonts w:hAnsi="ＭＳ 明朝"/>
        </w:rPr>
        <w:t xml:space="preserve"> </w:t>
      </w:r>
    </w:p>
    <w:p w14:paraId="4396C413" w14:textId="34A9C291" w:rsidR="009B6E21" w:rsidRPr="008C2A98" w:rsidRDefault="009B6E21" w:rsidP="004C36A5">
      <w:pPr>
        <w:ind w:leftChars="200" w:left="520" w:firstLineChars="100" w:firstLine="260"/>
        <w:rPr>
          <w:rFonts w:hAnsi="ＭＳ 明朝"/>
        </w:rPr>
      </w:pPr>
      <w:r w:rsidRPr="008C2A98">
        <w:rPr>
          <w:rFonts w:hAnsi="ＭＳ 明朝" w:hint="eastAsia"/>
        </w:rPr>
        <w:t>法第７８条</w:t>
      </w:r>
      <w:r w:rsidR="00756ADC" w:rsidRPr="008C2A98">
        <w:rPr>
          <w:rFonts w:hAnsi="ＭＳ 明朝" w:hint="eastAsia"/>
        </w:rPr>
        <w:t>第１項</w:t>
      </w:r>
      <w:r w:rsidRPr="008C2A98">
        <w:rPr>
          <w:rFonts w:hAnsi="ＭＳ 明朝" w:hint="eastAsia"/>
        </w:rPr>
        <w:t>第１号が適用される場合は、開示することが深刻な問題を引き起こす可能性がある場合であり、その運用に当たっては、具体的ケースに即して慎重に判断するものとする。</w:t>
      </w:r>
    </w:p>
    <w:p w14:paraId="09ECE565" w14:textId="5453B6F3" w:rsidR="009B6E21" w:rsidRPr="008C2A98" w:rsidRDefault="009B6E21" w:rsidP="00052A23">
      <w:pPr>
        <w:ind w:leftChars="100" w:left="520" w:hangingChars="100" w:hanging="260"/>
        <w:rPr>
          <w:rFonts w:hAnsi="ＭＳ 明朝"/>
        </w:rPr>
      </w:pPr>
      <w:r w:rsidRPr="008C2A98">
        <w:rPr>
          <w:rFonts w:hAnsi="ＭＳ 明朝" w:hint="eastAsia"/>
        </w:rPr>
        <w:t>２</w:t>
      </w:r>
      <w:r w:rsidR="00252992" w:rsidRPr="008C2A98">
        <w:rPr>
          <w:rFonts w:hAnsi="ＭＳ 明朝" w:hint="eastAsia"/>
        </w:rPr>
        <w:t xml:space="preserve">　</w:t>
      </w:r>
      <w:r w:rsidRPr="008C2A98">
        <w:rPr>
          <w:rFonts w:hAnsi="ＭＳ 明朝" w:hint="eastAsia"/>
        </w:rPr>
        <w:t>開示請求者以外の個人に関する情報（法第７８条</w:t>
      </w:r>
      <w:r w:rsidR="00052A23" w:rsidRPr="008C2A98">
        <w:rPr>
          <w:rFonts w:hAnsi="ＭＳ 明朝" w:hint="eastAsia"/>
        </w:rPr>
        <w:t>第１項</w:t>
      </w:r>
      <w:r w:rsidRPr="008C2A98">
        <w:rPr>
          <w:rFonts w:hAnsi="ＭＳ 明朝" w:hint="eastAsia"/>
        </w:rPr>
        <w:t>第２号）についての判断基準</w:t>
      </w:r>
    </w:p>
    <w:p w14:paraId="60291B06" w14:textId="7E3CA0A5" w:rsidR="009B6E21" w:rsidRPr="008C2A98" w:rsidRDefault="009B6E21" w:rsidP="00052A23">
      <w:pPr>
        <w:ind w:leftChars="200" w:left="780" w:hangingChars="100" w:hanging="260"/>
        <w:rPr>
          <w:rFonts w:hAnsi="ＭＳ 明朝"/>
        </w:rPr>
      </w:pPr>
      <w:r w:rsidRPr="008C2A98">
        <w:rPr>
          <w:rFonts w:hAnsi="ＭＳ 明朝"/>
        </w:rPr>
        <w:t xml:space="preserve">(1) </w:t>
      </w:r>
      <w:r w:rsidRPr="008C2A98">
        <w:rPr>
          <w:rFonts w:hAnsi="ＭＳ 明朝" w:hint="eastAsia"/>
        </w:rPr>
        <w:t>開示請求者以外の個人に関する情報（法第７８条</w:t>
      </w:r>
      <w:r w:rsidR="00052A23" w:rsidRPr="008C2A98">
        <w:rPr>
          <w:rFonts w:hAnsi="ＭＳ 明朝" w:hint="eastAsia"/>
        </w:rPr>
        <w:t>第１項</w:t>
      </w:r>
      <w:r w:rsidRPr="008C2A98">
        <w:rPr>
          <w:rFonts w:hAnsi="ＭＳ 明朝" w:hint="eastAsia"/>
        </w:rPr>
        <w:t>第２号本文）について</w:t>
      </w:r>
      <w:r w:rsidRPr="008C2A98">
        <w:rPr>
          <w:rFonts w:hAnsi="ＭＳ 明朝"/>
        </w:rPr>
        <w:t xml:space="preserve"> </w:t>
      </w:r>
    </w:p>
    <w:p w14:paraId="7E1EB383" w14:textId="3D365862" w:rsidR="00252992" w:rsidRPr="008C2A98" w:rsidRDefault="009B6E21" w:rsidP="00252992">
      <w:pPr>
        <w:ind w:leftChars="300" w:left="1040" w:hangingChars="100" w:hanging="260"/>
        <w:rPr>
          <w:rFonts w:hAnsi="ＭＳ 明朝"/>
        </w:rPr>
      </w:pPr>
      <w:r w:rsidRPr="008C2A98">
        <w:rPr>
          <w:rFonts w:hAnsi="ＭＳ 明朝" w:hint="eastAsia"/>
        </w:rPr>
        <w:t>ア</w:t>
      </w:r>
      <w:r w:rsidR="00252992" w:rsidRPr="008C2A98">
        <w:rPr>
          <w:rFonts w:hAnsi="ＭＳ 明朝" w:hint="eastAsia"/>
        </w:rPr>
        <w:t xml:space="preserve">　</w:t>
      </w:r>
      <w:r w:rsidRPr="008C2A98">
        <w:rPr>
          <w:rFonts w:hAnsi="ＭＳ 明朝" w:hint="eastAsia"/>
        </w:rPr>
        <w:t>「個人に関する情報」には、生存する個人に関する情報のほか、死亡した個人に関する情報も</w:t>
      </w:r>
      <w:r w:rsidR="006C7F24" w:rsidRPr="008C2A98">
        <w:rPr>
          <w:rFonts w:hAnsi="ＭＳ 明朝" w:hint="eastAsia"/>
        </w:rPr>
        <w:t>含まれ得る</w:t>
      </w:r>
      <w:r w:rsidRPr="008C2A98">
        <w:rPr>
          <w:rFonts w:hAnsi="ＭＳ 明朝" w:hint="eastAsia"/>
        </w:rPr>
        <w:t>。ただし、事業を営む個人の当該事業に関する情報は、法第７８条</w:t>
      </w:r>
      <w:r w:rsidR="0029079C" w:rsidRPr="008C2A98">
        <w:rPr>
          <w:rFonts w:hAnsi="ＭＳ 明朝" w:hint="eastAsia"/>
        </w:rPr>
        <w:t>第１項</w:t>
      </w:r>
      <w:r w:rsidRPr="008C2A98">
        <w:rPr>
          <w:rFonts w:hAnsi="ＭＳ 明朝" w:hint="eastAsia"/>
        </w:rPr>
        <w:t>第３号の規定により判断する。</w:t>
      </w:r>
    </w:p>
    <w:p w14:paraId="45974D1B" w14:textId="52BE0506" w:rsidR="00252992" w:rsidRPr="008C2A98" w:rsidRDefault="009B6E21" w:rsidP="00252992">
      <w:pPr>
        <w:ind w:leftChars="300" w:left="1040" w:hangingChars="100" w:hanging="260"/>
        <w:rPr>
          <w:rFonts w:hAnsi="ＭＳ 明朝"/>
        </w:rPr>
      </w:pPr>
      <w:r w:rsidRPr="008C2A98">
        <w:rPr>
          <w:rFonts w:hAnsi="ＭＳ 明朝" w:hint="eastAsia"/>
        </w:rPr>
        <w:t>イ</w:t>
      </w:r>
      <w:r w:rsidR="00252992" w:rsidRPr="008C2A98">
        <w:rPr>
          <w:rFonts w:hAnsi="ＭＳ 明朝" w:hint="eastAsia"/>
        </w:rPr>
        <w:t xml:space="preserve">　</w:t>
      </w:r>
      <w:r w:rsidRPr="008C2A98">
        <w:rPr>
          <w:rFonts w:hAnsi="ＭＳ 明朝" w:hint="eastAsia"/>
        </w:rPr>
        <w:t>「その他の記述等」とは、文書、図画若しくは電磁的記録に記載され、若しくは記録され、又は音声、動作その他の方法を用いて表された一切の事項（法第２条第２項に規定する個人識別符号を除く。）をいう。</w:t>
      </w:r>
    </w:p>
    <w:p w14:paraId="7A026277" w14:textId="77777777" w:rsidR="00252992" w:rsidRPr="008C2A98" w:rsidRDefault="009B6E21" w:rsidP="00252992">
      <w:pPr>
        <w:ind w:leftChars="300" w:left="1040" w:hangingChars="100" w:hanging="260"/>
        <w:rPr>
          <w:rFonts w:hAnsi="ＭＳ 明朝"/>
        </w:rPr>
      </w:pPr>
      <w:r w:rsidRPr="008C2A98">
        <w:rPr>
          <w:rFonts w:hAnsi="ＭＳ 明朝" w:hint="eastAsia"/>
        </w:rPr>
        <w:t>ウ</w:t>
      </w:r>
      <w:r w:rsidR="00252992" w:rsidRPr="008C2A98">
        <w:rPr>
          <w:rFonts w:hAnsi="ＭＳ 明朝" w:hint="eastAsia"/>
        </w:rPr>
        <w:t xml:space="preserve">　</w:t>
      </w:r>
      <w:r w:rsidRPr="008C2A98">
        <w:rPr>
          <w:rFonts w:hAnsi="ＭＳ 明朝" w:hint="eastAsia"/>
        </w:rPr>
        <w:t>照合の対象となる「他の情報」には、その保有者が他の機関である場合のほか、公知の情報や、図書館等の公共施設で一般に入手可能なものなど一般人が通常入手し得る情報が含まれ、特別の調査をすれば入手し得るかもしれないような情報については、通例は「他の情報」に含まれない。しかし、事案によっては、個人の権利利益を保護する観点からは、個人情報の取扱いに当たって、より慎重な判断が求められる場合があり、当該個人を識別するために実施可能と考えられる手段について、その手段を実施するものと考えられる人物が誰であるか等をも視野に入れつつ、合理的な範囲で判断する。</w:t>
      </w:r>
      <w:r w:rsidR="00252992" w:rsidRPr="008C2A98">
        <w:rPr>
          <w:rFonts w:hAnsi="ＭＳ 明朝"/>
        </w:rPr>
        <w:t xml:space="preserve"> </w:t>
      </w:r>
    </w:p>
    <w:p w14:paraId="031466AB" w14:textId="171FEF17" w:rsidR="009B6E21" w:rsidRPr="008C2A98" w:rsidRDefault="009B6E21" w:rsidP="00252992">
      <w:pPr>
        <w:ind w:leftChars="300" w:left="1040" w:hangingChars="100" w:hanging="260"/>
        <w:rPr>
          <w:rFonts w:hAnsi="ＭＳ 明朝"/>
        </w:rPr>
      </w:pPr>
      <w:r w:rsidRPr="008C2A98">
        <w:rPr>
          <w:rFonts w:hAnsi="ＭＳ 明朝" w:hint="eastAsia"/>
        </w:rPr>
        <w:t>エ</w:t>
      </w:r>
      <w:r w:rsidR="00252992" w:rsidRPr="008C2A98">
        <w:rPr>
          <w:rFonts w:hAnsi="ＭＳ 明朝" w:hint="eastAsia"/>
        </w:rPr>
        <w:t xml:space="preserve">　</w:t>
      </w:r>
      <w:r w:rsidRPr="008C2A98">
        <w:rPr>
          <w:rFonts w:hAnsi="ＭＳ 明朝" w:hint="eastAsia"/>
        </w:rPr>
        <w:t>「開示することにより、なお開示請求者以外の個人の権利利益を害するお</w:t>
      </w:r>
      <w:r w:rsidRPr="008C2A98">
        <w:rPr>
          <w:rFonts w:hAnsi="ＭＳ 明朝" w:hint="eastAsia"/>
        </w:rPr>
        <w:lastRenderedPageBreak/>
        <w:t>それがあるもの」とは、匿名の作文、無記名の個人の著作物等、個人の人格と密接に関連</w:t>
      </w:r>
      <w:r w:rsidR="003019E6" w:rsidRPr="008C2A98">
        <w:rPr>
          <w:rFonts w:hAnsi="ＭＳ 明朝" w:hint="eastAsia"/>
        </w:rPr>
        <w:t>するもの又は</w:t>
      </w:r>
      <w:r w:rsidRPr="008C2A98">
        <w:rPr>
          <w:rFonts w:hAnsi="ＭＳ 明朝" w:hint="eastAsia"/>
        </w:rPr>
        <w:t>開示すれば財産権その他の個人の正当な利益を害するおそれがあると認められるものをいう。</w:t>
      </w:r>
      <w:r w:rsidRPr="008C2A98">
        <w:rPr>
          <w:rFonts w:hAnsi="ＭＳ 明朝"/>
        </w:rPr>
        <w:t xml:space="preserve"> </w:t>
      </w:r>
    </w:p>
    <w:p w14:paraId="40B34DE4" w14:textId="70E7B1DF" w:rsidR="009B6E21" w:rsidRPr="008C2A98" w:rsidRDefault="009B6E21" w:rsidP="00252992">
      <w:pPr>
        <w:ind w:leftChars="200" w:left="780" w:hangingChars="100" w:hanging="260"/>
        <w:rPr>
          <w:rFonts w:hAnsi="ＭＳ 明朝"/>
        </w:rPr>
      </w:pPr>
      <w:r w:rsidRPr="008C2A98">
        <w:rPr>
          <w:rFonts w:hAnsi="ＭＳ 明朝"/>
        </w:rPr>
        <w:t xml:space="preserve">(2) </w:t>
      </w:r>
      <w:r w:rsidRPr="008C2A98">
        <w:rPr>
          <w:rFonts w:hAnsi="ＭＳ 明朝" w:hint="eastAsia"/>
        </w:rPr>
        <w:t>法令の規定により開示請求者が知ることができる情報等（法第７８条</w:t>
      </w:r>
      <w:r w:rsidR="00911E63" w:rsidRPr="008C2A98">
        <w:rPr>
          <w:rFonts w:hAnsi="ＭＳ 明朝" w:hint="eastAsia"/>
        </w:rPr>
        <w:t>第１項</w:t>
      </w:r>
      <w:r w:rsidRPr="008C2A98">
        <w:rPr>
          <w:rFonts w:hAnsi="ＭＳ 明朝" w:hint="eastAsia"/>
        </w:rPr>
        <w:t>第２号イ）について</w:t>
      </w:r>
      <w:r w:rsidRPr="008C2A98">
        <w:rPr>
          <w:rFonts w:hAnsi="ＭＳ 明朝"/>
        </w:rPr>
        <w:t xml:space="preserve"> </w:t>
      </w:r>
    </w:p>
    <w:p w14:paraId="1D20D95F" w14:textId="01039290" w:rsidR="00D558CB" w:rsidRPr="008C2A98" w:rsidRDefault="009B6E21" w:rsidP="00D558CB">
      <w:pPr>
        <w:ind w:leftChars="300" w:left="1040" w:hangingChars="100" w:hanging="260"/>
        <w:rPr>
          <w:rFonts w:hAnsi="ＭＳ 明朝"/>
        </w:rPr>
      </w:pPr>
      <w:r w:rsidRPr="008C2A98">
        <w:rPr>
          <w:rFonts w:hAnsi="ＭＳ 明朝" w:hint="eastAsia"/>
        </w:rPr>
        <w:t>ア</w:t>
      </w:r>
      <w:r w:rsidR="007A0E36" w:rsidRPr="008C2A98">
        <w:rPr>
          <w:rFonts w:hAnsi="ＭＳ 明朝" w:hint="eastAsia"/>
        </w:rPr>
        <w:t xml:space="preserve">　</w:t>
      </w:r>
      <w:r w:rsidRPr="008C2A98">
        <w:rPr>
          <w:rFonts w:hAnsi="ＭＳ 明朝" w:hint="eastAsia"/>
        </w:rPr>
        <w:t>「法令の規定」には、何人に対しても等しく当該情報を開示すること又は公にすることを定めている規定のほか、特定の範囲の者に限り当該情報を開示することを定めている規定が含まれる。</w:t>
      </w:r>
      <w:r w:rsidR="001B17E1" w:rsidRPr="008C2A98">
        <w:rPr>
          <w:rFonts w:hAnsi="ＭＳ 明朝" w:hint="eastAsia"/>
        </w:rPr>
        <w:t>なお、ここでの「法令」には、条例も含まれる。</w:t>
      </w:r>
    </w:p>
    <w:p w14:paraId="0BA7AE8F" w14:textId="77777777" w:rsidR="00D558CB" w:rsidRPr="008C2A98" w:rsidRDefault="009B6E21" w:rsidP="00D558CB">
      <w:pPr>
        <w:ind w:leftChars="300" w:left="1040" w:hangingChars="100" w:hanging="260"/>
        <w:rPr>
          <w:rFonts w:hAnsi="ＭＳ 明朝"/>
        </w:rPr>
      </w:pPr>
      <w:r w:rsidRPr="008C2A98">
        <w:rPr>
          <w:rFonts w:hAnsi="ＭＳ 明朝" w:hint="eastAsia"/>
        </w:rPr>
        <w:t>イ</w:t>
      </w:r>
      <w:r w:rsidR="00D558CB" w:rsidRPr="008C2A98">
        <w:rPr>
          <w:rFonts w:hAnsi="ＭＳ 明朝" w:hint="eastAsia"/>
        </w:rPr>
        <w:t xml:space="preserve">　</w:t>
      </w:r>
      <w:r w:rsidRPr="008C2A98">
        <w:rPr>
          <w:rFonts w:hAnsi="ＭＳ 明朝" w:hint="eastAsia"/>
        </w:rPr>
        <w:t>「慣行として」とは、慣習法としての法規範的な根拠を要するものではなく、事実上の慣習として知ることができ、又は知ることが予定されていることで足りる。ただし、当該保有個人情報と同種の情報について、本人が知ることができた事例があったとしても、それが個別的な事例にとどまる限り、「慣行として」には当たらない。</w:t>
      </w:r>
    </w:p>
    <w:p w14:paraId="17FF753D" w14:textId="77777777" w:rsidR="00461A7D" w:rsidRPr="008C2A98" w:rsidRDefault="009B6E21" w:rsidP="00461A7D">
      <w:pPr>
        <w:ind w:leftChars="300" w:left="1040" w:hangingChars="100" w:hanging="260"/>
        <w:jc w:val="distribute"/>
        <w:rPr>
          <w:rFonts w:hAnsi="ＭＳ 明朝"/>
        </w:rPr>
      </w:pPr>
      <w:r w:rsidRPr="008C2A98">
        <w:rPr>
          <w:rFonts w:hAnsi="ＭＳ 明朝" w:hint="eastAsia"/>
        </w:rPr>
        <w:t>ウ</w:t>
      </w:r>
      <w:r w:rsidR="00D558CB" w:rsidRPr="008C2A98">
        <w:rPr>
          <w:rFonts w:hAnsi="ＭＳ 明朝" w:hint="eastAsia"/>
        </w:rPr>
        <w:t xml:space="preserve">　</w:t>
      </w:r>
      <w:r w:rsidRPr="008C2A98">
        <w:rPr>
          <w:rFonts w:hAnsi="ＭＳ 明朝" w:hint="eastAsia"/>
        </w:rPr>
        <w:t>「知ることが予定されている」とは、実際には知らされていないが、将来的に知らされることが予定されている場合をいう。なお、「予定」とは将来知らされることが具体的に決定していることは要しないが、当該情報の性</w:t>
      </w:r>
    </w:p>
    <w:p w14:paraId="6FFFE833" w14:textId="77777777" w:rsidR="00461A7D" w:rsidRPr="008C2A98" w:rsidRDefault="009B6E21" w:rsidP="00461A7D">
      <w:pPr>
        <w:ind w:leftChars="400" w:left="1040"/>
        <w:jc w:val="distribute"/>
        <w:rPr>
          <w:rFonts w:hAnsi="ＭＳ 明朝"/>
        </w:rPr>
      </w:pPr>
      <w:r w:rsidRPr="008C2A98">
        <w:rPr>
          <w:rFonts w:hAnsi="ＭＳ 明朝" w:hint="eastAsia"/>
        </w:rPr>
        <w:t>質、利用目的等に照らして通例知らされるべきものと考えられることをい</w:t>
      </w:r>
    </w:p>
    <w:p w14:paraId="65DF45FE" w14:textId="3E4173AF" w:rsidR="009B6E21" w:rsidRPr="008C2A98" w:rsidRDefault="009B6E21" w:rsidP="00461A7D">
      <w:pPr>
        <w:ind w:leftChars="400" w:left="1040"/>
        <w:rPr>
          <w:rFonts w:hAnsi="ＭＳ 明朝"/>
        </w:rPr>
      </w:pPr>
      <w:r w:rsidRPr="008C2A98">
        <w:rPr>
          <w:rFonts w:hAnsi="ＭＳ 明朝" w:hint="eastAsia"/>
        </w:rPr>
        <w:t>う。</w:t>
      </w:r>
      <w:r w:rsidRPr="008C2A98">
        <w:rPr>
          <w:rFonts w:hAnsi="ＭＳ 明朝"/>
        </w:rPr>
        <w:t xml:space="preserve"> </w:t>
      </w:r>
    </w:p>
    <w:p w14:paraId="5A92E9CC" w14:textId="14A74AA7" w:rsidR="0078125E" w:rsidRPr="008C2A98" w:rsidRDefault="009B6E21" w:rsidP="00991CCB">
      <w:pPr>
        <w:ind w:leftChars="200" w:left="780" w:hangingChars="100" w:hanging="260"/>
        <w:rPr>
          <w:rFonts w:hAnsi="ＭＳ 明朝"/>
        </w:rPr>
      </w:pPr>
      <w:r w:rsidRPr="008C2A98">
        <w:rPr>
          <w:rFonts w:hAnsi="ＭＳ 明朝"/>
        </w:rPr>
        <w:t xml:space="preserve">(3) </w:t>
      </w:r>
      <w:r w:rsidRPr="008C2A98">
        <w:rPr>
          <w:rFonts w:hAnsi="ＭＳ 明朝" w:hint="eastAsia"/>
        </w:rPr>
        <w:t>人の生命、健康、生活又は財産を保護するため、開示することが必要であると認められる情報（法第７８条</w:t>
      </w:r>
      <w:r w:rsidR="00911E63" w:rsidRPr="008C2A98">
        <w:rPr>
          <w:rFonts w:hAnsi="ＭＳ 明朝" w:hint="eastAsia"/>
        </w:rPr>
        <w:t>第１項</w:t>
      </w:r>
      <w:r w:rsidRPr="008C2A98">
        <w:rPr>
          <w:rFonts w:hAnsi="ＭＳ 明朝" w:hint="eastAsia"/>
        </w:rPr>
        <w:t>第２号ロ）について</w:t>
      </w:r>
      <w:r w:rsidRPr="008C2A98">
        <w:rPr>
          <w:rFonts w:hAnsi="ＭＳ 明朝"/>
        </w:rPr>
        <w:t xml:space="preserve"> </w:t>
      </w:r>
    </w:p>
    <w:p w14:paraId="2146DEE9" w14:textId="43274EB1" w:rsidR="0078125E" w:rsidRPr="008C2A98" w:rsidRDefault="00362E6D" w:rsidP="00362E6D">
      <w:pPr>
        <w:ind w:leftChars="300" w:left="1040" w:hangingChars="100" w:hanging="260"/>
        <w:rPr>
          <w:rFonts w:hAnsi="ＭＳ 明朝"/>
        </w:rPr>
      </w:pPr>
      <w:r w:rsidRPr="008C2A98">
        <w:rPr>
          <w:rFonts w:hAnsi="ＭＳ 明朝" w:hint="eastAsia"/>
        </w:rPr>
        <w:t xml:space="preserve">ア　</w:t>
      </w:r>
      <w:r w:rsidR="009B6E21" w:rsidRPr="008C2A98">
        <w:rPr>
          <w:rFonts w:hAnsi="ＭＳ 明朝" w:hint="eastAsia"/>
        </w:rPr>
        <w:t>開示請求者以外の個人に関する情報について、不開示にすることにより保護される開示請求者以外の個人の権利利益よりも、開示請求者を含む人の生命、健康等の利益を保護することの必要性が上回ると認められる場合には、当該情報は開示する。現実に、人の生命、健康等に被害が発生している場合に限らず、将来これらが侵害される蓋然性が高い場合も含まれる。</w:t>
      </w:r>
    </w:p>
    <w:p w14:paraId="32F5A754" w14:textId="77777777" w:rsidR="00773320" w:rsidRPr="008C2A98" w:rsidRDefault="009B6E21" w:rsidP="00773320">
      <w:pPr>
        <w:ind w:leftChars="400" w:left="1040" w:firstLineChars="100" w:firstLine="260"/>
        <w:jc w:val="distribute"/>
        <w:rPr>
          <w:rFonts w:hAnsi="ＭＳ 明朝"/>
        </w:rPr>
      </w:pPr>
      <w:r w:rsidRPr="008C2A98">
        <w:rPr>
          <w:rFonts w:hAnsi="ＭＳ 明朝" w:hint="eastAsia"/>
        </w:rPr>
        <w:t>この比較衡量に当たっては、個人の権利利益には様々なものがあり、ま</w:t>
      </w:r>
    </w:p>
    <w:p w14:paraId="5EEF0C8B" w14:textId="14D46364" w:rsidR="00362E6D" w:rsidRPr="008C2A98" w:rsidRDefault="009B6E21" w:rsidP="00773320">
      <w:pPr>
        <w:ind w:leftChars="400" w:left="1040"/>
        <w:rPr>
          <w:rFonts w:hAnsi="ＭＳ 明朝"/>
        </w:rPr>
      </w:pPr>
      <w:r w:rsidRPr="008C2A98">
        <w:rPr>
          <w:rFonts w:hAnsi="ＭＳ 明朝" w:hint="eastAsia"/>
        </w:rPr>
        <w:t>た、人の生命、健康、生活又は財産の保護にも、保護すべき権利利益の程度</w:t>
      </w:r>
      <w:r w:rsidRPr="008C2A98">
        <w:rPr>
          <w:rFonts w:hAnsi="ＭＳ 明朝" w:hint="eastAsia"/>
        </w:rPr>
        <w:lastRenderedPageBreak/>
        <w:t>に差があることから、個別の事案に応じた慎重な検討を行うものとする。</w:t>
      </w:r>
      <w:r w:rsidR="00362E6D" w:rsidRPr="008C2A98">
        <w:rPr>
          <w:rFonts w:hAnsi="ＭＳ 明朝" w:hint="eastAsia"/>
        </w:rPr>
        <w:t xml:space="preserve">　</w:t>
      </w:r>
    </w:p>
    <w:p w14:paraId="734A4BEB" w14:textId="73E82AEB" w:rsidR="00991CCB" w:rsidRPr="008C2A98" w:rsidRDefault="00362E6D" w:rsidP="00991CCB">
      <w:pPr>
        <w:ind w:leftChars="300" w:left="1040" w:hangingChars="100" w:hanging="260"/>
        <w:rPr>
          <w:rFonts w:hAnsi="ＭＳ 明朝"/>
        </w:rPr>
      </w:pPr>
      <w:r w:rsidRPr="008C2A98">
        <w:rPr>
          <w:rFonts w:hAnsi="ＭＳ 明朝" w:hint="eastAsia"/>
        </w:rPr>
        <w:t>イ　この規定を適用するに当たっては、開示請求に係る保有個人情報に含まれる第三者対して、意見書を提出する機会を与えなければならず（法第８６条第２項第１号）、当該意見書の内容並びに</w:t>
      </w:r>
      <w:r w:rsidR="009819B1" w:rsidRPr="008C2A98">
        <w:rPr>
          <w:rFonts w:hAnsi="ＭＳ 明朝" w:hint="eastAsia"/>
        </w:rPr>
        <w:t>開示請求者以外の個人の</w:t>
      </w:r>
      <w:r w:rsidRPr="008C2A98">
        <w:rPr>
          <w:rFonts w:hAnsi="ＭＳ 明朝" w:hint="eastAsia"/>
        </w:rPr>
        <w:t>権利利益の性質及び内容を考慮し、慎重に判断しなければならない。</w:t>
      </w:r>
    </w:p>
    <w:p w14:paraId="0423E871" w14:textId="69221D50" w:rsidR="009B6E21" w:rsidRPr="008C2A98" w:rsidRDefault="009B6E21" w:rsidP="00991CCB">
      <w:pPr>
        <w:ind w:firstLineChars="200" w:firstLine="520"/>
        <w:rPr>
          <w:rFonts w:hAnsi="ＭＳ 明朝"/>
        </w:rPr>
      </w:pPr>
      <w:r w:rsidRPr="008C2A98">
        <w:rPr>
          <w:rFonts w:hAnsi="ＭＳ 明朝"/>
        </w:rPr>
        <w:t xml:space="preserve">(4) </w:t>
      </w:r>
      <w:r w:rsidRPr="008C2A98">
        <w:rPr>
          <w:rFonts w:hAnsi="ＭＳ 明朝" w:hint="eastAsia"/>
        </w:rPr>
        <w:t>公務員等の職務の遂行に関する情報（法第７８条</w:t>
      </w:r>
      <w:r w:rsidR="00911E63" w:rsidRPr="008C2A98">
        <w:rPr>
          <w:rFonts w:hAnsi="ＭＳ 明朝" w:hint="eastAsia"/>
        </w:rPr>
        <w:t>第１項</w:t>
      </w:r>
      <w:r w:rsidRPr="008C2A98">
        <w:rPr>
          <w:rFonts w:hAnsi="ＭＳ 明朝" w:hint="eastAsia"/>
        </w:rPr>
        <w:t>第２号ハ）について</w:t>
      </w:r>
    </w:p>
    <w:p w14:paraId="7098FA1C" w14:textId="6195112A" w:rsidR="009B6E21" w:rsidRPr="008C2A98" w:rsidRDefault="009B6E21" w:rsidP="0078125E">
      <w:pPr>
        <w:ind w:leftChars="300" w:left="1040" w:hangingChars="100" w:hanging="260"/>
        <w:rPr>
          <w:rFonts w:hAnsi="ＭＳ 明朝"/>
        </w:rPr>
      </w:pPr>
      <w:r w:rsidRPr="008C2A98">
        <w:rPr>
          <w:rFonts w:hAnsi="ＭＳ 明朝" w:hint="eastAsia"/>
        </w:rPr>
        <w:t>ア</w:t>
      </w:r>
      <w:r w:rsidR="0078125E" w:rsidRPr="008C2A98">
        <w:rPr>
          <w:rFonts w:hAnsi="ＭＳ 明朝" w:hint="eastAsia"/>
        </w:rPr>
        <w:t xml:space="preserve">　</w:t>
      </w:r>
      <w:r w:rsidRPr="008C2A98">
        <w:rPr>
          <w:rFonts w:hAnsi="ＭＳ 明朝" w:hint="eastAsia"/>
        </w:rPr>
        <w:t>「職務の遂行に係る情報」とは、公務員等が行政機関その他の国の機関、独立行政法人、地方公共団体又は地方独立行政法人の一員として、その担任する職務を遂行する場合における当該活動についての情報を意味する。例えば、苦情相談に対する担当職員の応答内容に関する情報などがこれに含まれる。</w:t>
      </w:r>
      <w:r w:rsidRPr="008C2A98">
        <w:rPr>
          <w:rFonts w:hAnsi="ＭＳ 明朝"/>
        </w:rPr>
        <w:t xml:space="preserve"> </w:t>
      </w:r>
    </w:p>
    <w:p w14:paraId="3D4D3282" w14:textId="77777777" w:rsidR="008B578D" w:rsidRPr="008C2A98" w:rsidRDefault="009B6E21" w:rsidP="008B578D">
      <w:pPr>
        <w:ind w:leftChars="300" w:left="1040" w:hangingChars="100" w:hanging="260"/>
        <w:jc w:val="distribute"/>
        <w:rPr>
          <w:rFonts w:hAnsi="ＭＳ 明朝"/>
        </w:rPr>
      </w:pPr>
      <w:r w:rsidRPr="008C2A98">
        <w:rPr>
          <w:rFonts w:hAnsi="ＭＳ 明朝" w:hint="eastAsia"/>
        </w:rPr>
        <w:t>イ</w:t>
      </w:r>
      <w:r w:rsidR="0078125E" w:rsidRPr="008C2A98">
        <w:rPr>
          <w:rFonts w:hAnsi="ＭＳ 明朝" w:hint="eastAsia"/>
        </w:rPr>
        <w:t xml:space="preserve">　</w:t>
      </w:r>
      <w:r w:rsidRPr="008C2A98">
        <w:rPr>
          <w:rFonts w:hAnsi="ＭＳ 明朝" w:hint="eastAsia"/>
        </w:rPr>
        <w:t>公務員等の職務遂行に係る情報に含まれる当該公務員等の氏名について</w:t>
      </w:r>
    </w:p>
    <w:p w14:paraId="53178605" w14:textId="77777777" w:rsidR="00285ADB" w:rsidRDefault="009B6E21" w:rsidP="00285ADB">
      <w:pPr>
        <w:ind w:leftChars="400" w:left="1040"/>
        <w:jc w:val="distribute"/>
        <w:rPr>
          <w:rFonts w:hAnsi="ＭＳ 明朝"/>
        </w:rPr>
      </w:pPr>
      <w:r w:rsidRPr="008C2A98">
        <w:rPr>
          <w:rFonts w:hAnsi="ＭＳ 明朝" w:hint="eastAsia"/>
        </w:rPr>
        <w:t>は、開示した場合、公務員等の私生活等に影響を及ぼすおそれがあり得ることから、私人の場合と同様に個人情報として保護に値すると位置付けた上</w:t>
      </w:r>
    </w:p>
    <w:p w14:paraId="5751A54A" w14:textId="295C4032" w:rsidR="0078125E" w:rsidRPr="008C2A98" w:rsidRDefault="009B6E21" w:rsidP="008B578D">
      <w:pPr>
        <w:ind w:leftChars="400" w:left="1040"/>
        <w:rPr>
          <w:rFonts w:hAnsi="ＭＳ 明朝"/>
        </w:rPr>
      </w:pPr>
      <w:r w:rsidRPr="008C2A98">
        <w:rPr>
          <w:rFonts w:hAnsi="ＭＳ 明朝" w:hint="eastAsia"/>
        </w:rPr>
        <w:t>で、法第７８条</w:t>
      </w:r>
      <w:r w:rsidR="00911E63" w:rsidRPr="008C2A98">
        <w:rPr>
          <w:rFonts w:hAnsi="ＭＳ 明朝" w:hint="eastAsia"/>
        </w:rPr>
        <w:t>第１項</w:t>
      </w:r>
      <w:r w:rsidRPr="008C2A98">
        <w:rPr>
          <w:rFonts w:hAnsi="ＭＳ 明朝" w:hint="eastAsia"/>
        </w:rPr>
        <w:t>第２号イに該当する場合には開示する。</w:t>
      </w:r>
      <w:r w:rsidRPr="008C2A98">
        <w:rPr>
          <w:rFonts w:hAnsi="ＭＳ 明朝"/>
        </w:rPr>
        <w:t xml:space="preserve"> </w:t>
      </w:r>
    </w:p>
    <w:p w14:paraId="59F96547" w14:textId="1D6F7113" w:rsidR="009B6E21" w:rsidRPr="008C2A98" w:rsidRDefault="009B6E21" w:rsidP="0078125E">
      <w:pPr>
        <w:ind w:leftChars="400" w:left="1040" w:firstLineChars="100" w:firstLine="260"/>
        <w:rPr>
          <w:rFonts w:hAnsi="ＭＳ 明朝"/>
        </w:rPr>
      </w:pPr>
      <w:r w:rsidRPr="008C2A98">
        <w:rPr>
          <w:rFonts w:hAnsi="ＭＳ 明朝" w:hint="eastAsia"/>
        </w:rPr>
        <w:t>例えば、人事異動の官報への掲載その他行政機関等により職名と氏名とを公表する慣行がある場合、行政機関等により作成され、又は行政機関等が公にする意思をもって（あるいは公にされることを前提に）提供した情報を基に作成され、現に一般に販売されている職員録に職と氏名とが掲載されている場合等は、「慣行として開示請求者が知ることができ、又は知ることが予定されている」場合に該当する。</w:t>
      </w:r>
      <w:r w:rsidRPr="008C2A98">
        <w:rPr>
          <w:rFonts w:hAnsi="ＭＳ 明朝"/>
        </w:rPr>
        <w:t xml:space="preserve"> </w:t>
      </w:r>
    </w:p>
    <w:p w14:paraId="4FAF3227" w14:textId="3FF0A357" w:rsidR="009B6E21" w:rsidRPr="008C2A98" w:rsidRDefault="009B6E21" w:rsidP="0078125E">
      <w:pPr>
        <w:ind w:leftChars="100" w:left="520" w:hangingChars="100" w:hanging="260"/>
        <w:rPr>
          <w:rFonts w:hAnsi="ＭＳ 明朝"/>
        </w:rPr>
      </w:pPr>
      <w:r w:rsidRPr="008C2A98">
        <w:rPr>
          <w:rFonts w:hAnsi="ＭＳ 明朝" w:hint="eastAsia"/>
        </w:rPr>
        <w:t>３</w:t>
      </w:r>
      <w:r w:rsidR="0078125E" w:rsidRPr="008C2A98">
        <w:rPr>
          <w:rFonts w:hAnsi="ＭＳ 明朝" w:hint="eastAsia"/>
        </w:rPr>
        <w:t xml:space="preserve">　</w:t>
      </w:r>
      <w:r w:rsidRPr="008C2A98">
        <w:rPr>
          <w:rFonts w:hAnsi="ＭＳ 明朝" w:hint="eastAsia"/>
        </w:rPr>
        <w:t>法人その他の団体に関する情報又は開示請求者以外の事業を営む個人の当該事業に関する情報（法第７８条</w:t>
      </w:r>
      <w:r w:rsidR="00911E63" w:rsidRPr="008C2A98">
        <w:rPr>
          <w:rFonts w:hAnsi="ＭＳ 明朝" w:hint="eastAsia"/>
        </w:rPr>
        <w:t>第１項</w:t>
      </w:r>
      <w:r w:rsidRPr="008C2A98">
        <w:rPr>
          <w:rFonts w:hAnsi="ＭＳ 明朝" w:hint="eastAsia"/>
        </w:rPr>
        <w:t>第３号）についての判断基準</w:t>
      </w:r>
      <w:r w:rsidRPr="008C2A98">
        <w:rPr>
          <w:rFonts w:hAnsi="ＭＳ 明朝"/>
        </w:rPr>
        <w:t xml:space="preserve"> </w:t>
      </w:r>
    </w:p>
    <w:p w14:paraId="5DD4C70D" w14:textId="457E2D93" w:rsidR="0078125E" w:rsidRPr="008C2A98" w:rsidRDefault="009B6E21" w:rsidP="0078125E">
      <w:pPr>
        <w:ind w:leftChars="200" w:left="780" w:hangingChars="100" w:hanging="260"/>
        <w:rPr>
          <w:rFonts w:hAnsi="ＭＳ 明朝"/>
        </w:rPr>
      </w:pPr>
      <w:r w:rsidRPr="008C2A98">
        <w:rPr>
          <w:rFonts w:hAnsi="ＭＳ 明朝"/>
        </w:rPr>
        <w:t xml:space="preserve">(1) </w:t>
      </w:r>
      <w:r w:rsidRPr="008C2A98">
        <w:rPr>
          <w:rFonts w:hAnsi="ＭＳ 明朝" w:hint="eastAsia"/>
        </w:rPr>
        <w:t>法人その他の団体に関する情報又は開示請求者以外の事業を営む個人の当該事業に関する情報（法第７８条</w:t>
      </w:r>
      <w:r w:rsidR="00911E63" w:rsidRPr="008C2A98">
        <w:rPr>
          <w:rFonts w:hAnsi="ＭＳ 明朝" w:hint="eastAsia"/>
        </w:rPr>
        <w:t>第１項</w:t>
      </w:r>
      <w:r w:rsidRPr="008C2A98">
        <w:rPr>
          <w:rFonts w:hAnsi="ＭＳ 明朝" w:hint="eastAsia"/>
        </w:rPr>
        <w:t>第３号本文）について</w:t>
      </w:r>
    </w:p>
    <w:p w14:paraId="187DA9C2" w14:textId="351AEA08" w:rsidR="0078125E" w:rsidRPr="008C2A98" w:rsidRDefault="009B6E21" w:rsidP="0078125E">
      <w:pPr>
        <w:ind w:leftChars="300" w:left="1040" w:hangingChars="100" w:hanging="260"/>
        <w:rPr>
          <w:rFonts w:hAnsi="ＭＳ 明朝"/>
        </w:rPr>
      </w:pPr>
      <w:r w:rsidRPr="008C2A98">
        <w:rPr>
          <w:rFonts w:hAnsi="ＭＳ 明朝" w:hint="eastAsia"/>
        </w:rPr>
        <w:t>ア</w:t>
      </w:r>
      <w:r w:rsidR="0078125E" w:rsidRPr="008C2A98">
        <w:rPr>
          <w:rFonts w:hAnsi="ＭＳ 明朝" w:hint="eastAsia"/>
        </w:rPr>
        <w:t xml:space="preserve">　</w:t>
      </w:r>
      <w:r w:rsidRPr="008C2A98">
        <w:rPr>
          <w:rFonts w:hAnsi="ＭＳ 明朝" w:hint="eastAsia"/>
        </w:rPr>
        <w:t>「法人その他の団体」（以下「法人等」という。）には、株式会社等の会社法上の会社、財団法人、社団法人、学校法人、宗教法人等の民間の法人のほか、政治団体、外国法人や権利能力なき社団等も含まれる。ただし、国、</w:t>
      </w:r>
      <w:r w:rsidRPr="008C2A98">
        <w:rPr>
          <w:rFonts w:hAnsi="ＭＳ 明朝" w:hint="eastAsia"/>
        </w:rPr>
        <w:lastRenderedPageBreak/>
        <w:t>独立行政法人等、地方公共団体及び地方独立行政法人は、法第７８条</w:t>
      </w:r>
      <w:r w:rsidR="00A17F38" w:rsidRPr="008C2A98">
        <w:rPr>
          <w:rFonts w:hAnsi="ＭＳ 明朝" w:hint="eastAsia"/>
        </w:rPr>
        <w:t>第１項</w:t>
      </w:r>
      <w:r w:rsidRPr="008C2A98">
        <w:rPr>
          <w:rFonts w:hAnsi="ＭＳ 明朝" w:hint="eastAsia"/>
        </w:rPr>
        <w:t>第３号の対象から除かれており、その事務又は事業に係る情報は、同</w:t>
      </w:r>
      <w:r w:rsidR="00A17F38" w:rsidRPr="008C2A98">
        <w:rPr>
          <w:rFonts w:hAnsi="ＭＳ 明朝" w:hint="eastAsia"/>
        </w:rPr>
        <w:t>項</w:t>
      </w:r>
      <w:r w:rsidRPr="008C2A98">
        <w:rPr>
          <w:rFonts w:hAnsi="ＭＳ 明朝" w:hint="eastAsia"/>
        </w:rPr>
        <w:t>第７号の規定に基づき判断する。</w:t>
      </w:r>
      <w:r w:rsidRPr="008C2A98">
        <w:rPr>
          <w:rFonts w:hAnsi="ＭＳ 明朝"/>
        </w:rPr>
        <w:t xml:space="preserve"> </w:t>
      </w:r>
    </w:p>
    <w:p w14:paraId="6F73C94A" w14:textId="2D111F48" w:rsidR="0078125E" w:rsidRPr="008C2A98" w:rsidRDefault="009B6E21" w:rsidP="0078125E">
      <w:pPr>
        <w:ind w:leftChars="300" w:left="1040" w:hangingChars="100" w:hanging="260"/>
        <w:rPr>
          <w:rFonts w:hAnsi="ＭＳ 明朝"/>
        </w:rPr>
      </w:pPr>
      <w:r w:rsidRPr="008C2A98">
        <w:rPr>
          <w:rFonts w:hAnsi="ＭＳ 明朝" w:hint="eastAsia"/>
        </w:rPr>
        <w:t>イ</w:t>
      </w:r>
      <w:r w:rsidR="0078125E" w:rsidRPr="008C2A98">
        <w:rPr>
          <w:rFonts w:hAnsi="ＭＳ 明朝" w:hint="eastAsia"/>
        </w:rPr>
        <w:t xml:space="preserve">　</w:t>
      </w:r>
      <w:r w:rsidRPr="008C2A98">
        <w:rPr>
          <w:rFonts w:hAnsi="ＭＳ 明朝" w:hint="eastAsia"/>
        </w:rPr>
        <w:t>「法人その他の団体に関する情報」とは、法人等の組織及び事業に関する情報のほか、法人等の権利利益に関する情報等法人等と関連性を有する情報を意味する。なお、法人等の構成員に関する情報は、法人等に関する情報であると同時に、構成員各個人に関する情報でもあり、法第７８条</w:t>
      </w:r>
      <w:r w:rsidR="00911E63" w:rsidRPr="008C2A98">
        <w:rPr>
          <w:rFonts w:hAnsi="ＭＳ 明朝" w:hint="eastAsia"/>
        </w:rPr>
        <w:t>第１項</w:t>
      </w:r>
      <w:r w:rsidRPr="008C2A98">
        <w:rPr>
          <w:rFonts w:hAnsi="ＭＳ 明朝" w:hint="eastAsia"/>
        </w:rPr>
        <w:t>第２号の不開示情報に当たるかどうかも検討する必要がある。</w:t>
      </w:r>
      <w:r w:rsidRPr="008C2A98">
        <w:rPr>
          <w:rFonts w:hAnsi="ＭＳ 明朝"/>
        </w:rPr>
        <w:t xml:space="preserve"> </w:t>
      </w:r>
    </w:p>
    <w:p w14:paraId="67AE4174" w14:textId="79CA9245" w:rsidR="009B6E21" w:rsidRPr="008C2A98" w:rsidRDefault="009B6E21" w:rsidP="0078125E">
      <w:pPr>
        <w:ind w:leftChars="300" w:left="1040" w:hangingChars="100" w:hanging="260"/>
        <w:rPr>
          <w:rFonts w:hAnsi="ＭＳ 明朝"/>
        </w:rPr>
      </w:pPr>
      <w:r w:rsidRPr="008C2A98">
        <w:rPr>
          <w:rFonts w:hAnsi="ＭＳ 明朝" w:hint="eastAsia"/>
        </w:rPr>
        <w:t>ウ</w:t>
      </w:r>
      <w:r w:rsidR="0078125E" w:rsidRPr="008C2A98">
        <w:rPr>
          <w:rFonts w:hAnsi="ＭＳ 明朝" w:hint="eastAsia"/>
        </w:rPr>
        <w:t xml:space="preserve">　</w:t>
      </w:r>
      <w:r w:rsidRPr="008C2A98">
        <w:rPr>
          <w:rFonts w:hAnsi="ＭＳ 明朝" w:hint="eastAsia"/>
        </w:rPr>
        <w:t>「事業を営む個人の当該事業に関する情報」は、事業に関する情報であるので、法人等に関する情報と同様の要件により、事業を営む上での正当な利益等について不開示情報該当性を判断する。</w:t>
      </w:r>
      <w:r w:rsidRPr="008C2A98">
        <w:rPr>
          <w:rFonts w:hAnsi="ＭＳ 明朝"/>
        </w:rPr>
        <w:t xml:space="preserve"> </w:t>
      </w:r>
    </w:p>
    <w:p w14:paraId="03698CC0" w14:textId="1E546B38" w:rsidR="00AA2976" w:rsidRPr="008C2A98" w:rsidRDefault="009B6E21" w:rsidP="00AA2976">
      <w:pPr>
        <w:ind w:leftChars="200" w:left="780" w:hangingChars="100" w:hanging="260"/>
        <w:rPr>
          <w:rFonts w:hAnsi="ＭＳ 明朝"/>
        </w:rPr>
      </w:pPr>
      <w:r w:rsidRPr="008C2A98">
        <w:rPr>
          <w:rFonts w:hAnsi="ＭＳ 明朝"/>
        </w:rPr>
        <w:t xml:space="preserve">(2) </w:t>
      </w:r>
      <w:r w:rsidRPr="008C2A98">
        <w:rPr>
          <w:rFonts w:hAnsi="ＭＳ 明朝" w:hint="eastAsia"/>
        </w:rPr>
        <w:t>人の生命、健康、生活又は財産を保護するため、開示することが必要であると認められる情報（法第７８条</w:t>
      </w:r>
      <w:r w:rsidR="00911E63" w:rsidRPr="008C2A98">
        <w:rPr>
          <w:rFonts w:hAnsi="ＭＳ 明朝" w:hint="eastAsia"/>
        </w:rPr>
        <w:t>第１項</w:t>
      </w:r>
      <w:r w:rsidRPr="008C2A98">
        <w:rPr>
          <w:rFonts w:hAnsi="ＭＳ 明朝" w:hint="eastAsia"/>
        </w:rPr>
        <w:t>第３号ただし書）について</w:t>
      </w:r>
      <w:r w:rsidRPr="008C2A98">
        <w:rPr>
          <w:rFonts w:hAnsi="ＭＳ 明朝"/>
        </w:rPr>
        <w:t xml:space="preserve"> </w:t>
      </w:r>
    </w:p>
    <w:p w14:paraId="3043AA04" w14:textId="77777777" w:rsidR="00823068" w:rsidRDefault="00FE1D96" w:rsidP="00823068">
      <w:pPr>
        <w:ind w:leftChars="300" w:left="1040" w:hangingChars="100" w:hanging="260"/>
        <w:jc w:val="distribute"/>
        <w:rPr>
          <w:rFonts w:hAnsi="ＭＳ 明朝"/>
        </w:rPr>
      </w:pPr>
      <w:r w:rsidRPr="008C2A98">
        <w:rPr>
          <w:rFonts w:hAnsi="ＭＳ 明朝" w:hint="eastAsia"/>
        </w:rPr>
        <w:t xml:space="preserve">ア　</w:t>
      </w:r>
      <w:r w:rsidR="009B6E21" w:rsidRPr="008C2A98">
        <w:rPr>
          <w:rFonts w:hAnsi="ＭＳ 明朝" w:hint="eastAsia"/>
        </w:rPr>
        <w:t>当該情報を不開示にすることによって保護される法人等又は事業を営む個人の権利利益と、これを開示することにより保護される人の生命、健康等の利益とを比較衡量し、後者の利益を保護することの必要性が上回ると認められる場合は、当該情報は法第７８条</w:t>
      </w:r>
      <w:r w:rsidR="00911E63" w:rsidRPr="008C2A98">
        <w:rPr>
          <w:rFonts w:hAnsi="ＭＳ 明朝" w:hint="eastAsia"/>
        </w:rPr>
        <w:t>第１項</w:t>
      </w:r>
      <w:r w:rsidR="009B6E21" w:rsidRPr="008C2A98">
        <w:rPr>
          <w:rFonts w:hAnsi="ＭＳ 明朝" w:hint="eastAsia"/>
        </w:rPr>
        <w:t>第３号の不開示情報に該当しな</w:t>
      </w:r>
    </w:p>
    <w:p w14:paraId="2D58F655" w14:textId="104132B9" w:rsidR="00FE1D96" w:rsidRPr="008C2A98" w:rsidRDefault="009B6E21" w:rsidP="00823068">
      <w:pPr>
        <w:ind w:leftChars="400" w:left="1040"/>
        <w:rPr>
          <w:rFonts w:hAnsi="ＭＳ 明朝"/>
        </w:rPr>
      </w:pPr>
      <w:r w:rsidRPr="008C2A98">
        <w:rPr>
          <w:rFonts w:hAnsi="ＭＳ 明朝" w:hint="eastAsia"/>
        </w:rPr>
        <w:t>い。現実に人の生命、健康等に被害が発生している場合に限らず、将来これらが侵害される蓋然性が高い場合も含まれる。</w:t>
      </w:r>
    </w:p>
    <w:p w14:paraId="1733161F" w14:textId="77777777" w:rsidR="002579EB" w:rsidRPr="008C2A98" w:rsidRDefault="009B6E21" w:rsidP="002579EB">
      <w:pPr>
        <w:ind w:leftChars="400" w:left="1040" w:firstLineChars="100" w:firstLine="260"/>
        <w:rPr>
          <w:rFonts w:hAnsi="ＭＳ 明朝"/>
        </w:rPr>
      </w:pPr>
      <w:r w:rsidRPr="008C2A98">
        <w:rPr>
          <w:rFonts w:hAnsi="ＭＳ 明朝" w:hint="eastAsia"/>
        </w:rPr>
        <w:t>なお、法人等又は事業を営む個人の事業活動と人の生命、健康等に対する危害等との明確な因果関係が確認されなくても、現実に人の生命、健康等に対する被害等の発生が予想される場合もあり得ることに留意する。</w:t>
      </w:r>
    </w:p>
    <w:p w14:paraId="2E90D02D" w14:textId="3D4FDC16" w:rsidR="009B6E21" w:rsidRPr="008C2A98" w:rsidRDefault="00FE1D96" w:rsidP="002579EB">
      <w:pPr>
        <w:ind w:leftChars="300" w:left="1040" w:hangingChars="100" w:hanging="260"/>
        <w:rPr>
          <w:rFonts w:hAnsi="ＭＳ 明朝"/>
        </w:rPr>
      </w:pPr>
      <w:r w:rsidRPr="008C2A98">
        <w:rPr>
          <w:rFonts w:hAnsi="ＭＳ 明朝" w:hint="eastAsia"/>
        </w:rPr>
        <w:t>イ　この規定を適用するに当たっては、開示請求に係る保有個人情報に含まれる第三者</w:t>
      </w:r>
      <w:r w:rsidR="00285ADB">
        <w:rPr>
          <w:rFonts w:hAnsi="ＭＳ 明朝" w:hint="eastAsia"/>
        </w:rPr>
        <w:t>に</w:t>
      </w:r>
      <w:r w:rsidRPr="008C2A98">
        <w:rPr>
          <w:rFonts w:hAnsi="ＭＳ 明朝" w:hint="eastAsia"/>
        </w:rPr>
        <w:t>対して、意見書を提出する機会を与えなければならず（法第８６条第２項第１号）、当該意見書の内容並びに</w:t>
      </w:r>
      <w:r w:rsidR="002579EB" w:rsidRPr="008C2A98">
        <w:rPr>
          <w:rFonts w:hAnsi="ＭＳ 明朝" w:hint="eastAsia"/>
        </w:rPr>
        <w:t>法人等又は事業を営む個人の事業活動の</w:t>
      </w:r>
      <w:r w:rsidRPr="008C2A98">
        <w:rPr>
          <w:rFonts w:hAnsi="ＭＳ 明朝" w:hint="eastAsia"/>
        </w:rPr>
        <w:t>権利利益の性質及び内容を考慮し、慎重に判断しなければならない。</w:t>
      </w:r>
      <w:r w:rsidR="009B6E21" w:rsidRPr="008C2A98">
        <w:rPr>
          <w:rFonts w:hAnsi="ＭＳ 明朝"/>
        </w:rPr>
        <w:t xml:space="preserve"> </w:t>
      </w:r>
    </w:p>
    <w:p w14:paraId="3C9906D8" w14:textId="0E91A4EB" w:rsidR="00AA2976" w:rsidRPr="008C2A98" w:rsidRDefault="009B6E21" w:rsidP="00AA2976">
      <w:pPr>
        <w:ind w:leftChars="200" w:left="780" w:hangingChars="100" w:hanging="260"/>
        <w:rPr>
          <w:rFonts w:hAnsi="ＭＳ 明朝"/>
        </w:rPr>
      </w:pPr>
      <w:r w:rsidRPr="008C2A98">
        <w:rPr>
          <w:rFonts w:hAnsi="ＭＳ 明朝"/>
        </w:rPr>
        <w:t xml:space="preserve">(3) </w:t>
      </w:r>
      <w:r w:rsidRPr="008C2A98">
        <w:rPr>
          <w:rFonts w:hAnsi="ＭＳ 明朝" w:hint="eastAsia"/>
        </w:rPr>
        <w:t>当該法人等又は当該個人の権利、競争上の地位その他正当な利益を害するおそれ（法第７８条</w:t>
      </w:r>
      <w:r w:rsidR="00911E63" w:rsidRPr="008C2A98">
        <w:rPr>
          <w:rFonts w:hAnsi="ＭＳ 明朝" w:hint="eastAsia"/>
        </w:rPr>
        <w:t>第１項</w:t>
      </w:r>
      <w:r w:rsidRPr="008C2A98">
        <w:rPr>
          <w:rFonts w:hAnsi="ＭＳ 明朝" w:hint="eastAsia"/>
        </w:rPr>
        <w:t>第３号イ）について</w:t>
      </w:r>
      <w:r w:rsidRPr="008C2A98">
        <w:rPr>
          <w:rFonts w:hAnsi="ＭＳ 明朝"/>
        </w:rPr>
        <w:t xml:space="preserve"> </w:t>
      </w:r>
    </w:p>
    <w:p w14:paraId="210C0D4B" w14:textId="77777777" w:rsidR="001D4E73" w:rsidRPr="008C2A98" w:rsidRDefault="009B6E21" w:rsidP="008B6955">
      <w:pPr>
        <w:ind w:leftChars="300" w:left="1040" w:hangingChars="100" w:hanging="260"/>
        <w:rPr>
          <w:rFonts w:hAnsi="ＭＳ 明朝"/>
        </w:rPr>
      </w:pPr>
      <w:r w:rsidRPr="008C2A98">
        <w:rPr>
          <w:rFonts w:hAnsi="ＭＳ 明朝" w:hint="eastAsia"/>
        </w:rPr>
        <w:lastRenderedPageBreak/>
        <w:t>ア</w:t>
      </w:r>
      <w:r w:rsidR="00AA2976" w:rsidRPr="008C2A98">
        <w:rPr>
          <w:rFonts w:hAnsi="ＭＳ 明朝" w:hint="eastAsia"/>
        </w:rPr>
        <w:t xml:space="preserve">　</w:t>
      </w:r>
      <w:r w:rsidRPr="008C2A98">
        <w:rPr>
          <w:rFonts w:hAnsi="ＭＳ 明朝" w:hint="eastAsia"/>
        </w:rPr>
        <w:t>「権利」とは、信教の自由、集会・結社の自由、学問の自由、財産権等法的保護に値する権利一切をい</w:t>
      </w:r>
      <w:r w:rsidR="001D4E73" w:rsidRPr="008C2A98">
        <w:rPr>
          <w:rFonts w:hAnsi="ＭＳ 明朝" w:hint="eastAsia"/>
        </w:rPr>
        <w:t>う。</w:t>
      </w:r>
    </w:p>
    <w:p w14:paraId="5F9ADD33" w14:textId="77777777" w:rsidR="001D4E73" w:rsidRPr="008C2A98" w:rsidRDefault="001D4E73" w:rsidP="008B6955">
      <w:pPr>
        <w:ind w:leftChars="300" w:left="1040" w:hangingChars="100" w:hanging="260"/>
        <w:rPr>
          <w:rFonts w:hAnsi="ＭＳ 明朝"/>
        </w:rPr>
      </w:pPr>
      <w:r w:rsidRPr="008C2A98">
        <w:rPr>
          <w:rFonts w:hAnsi="ＭＳ 明朝" w:hint="eastAsia"/>
        </w:rPr>
        <w:t xml:space="preserve">イ　</w:t>
      </w:r>
      <w:r w:rsidR="009B6E21" w:rsidRPr="008C2A98">
        <w:rPr>
          <w:rFonts w:hAnsi="ＭＳ 明朝" w:hint="eastAsia"/>
        </w:rPr>
        <w:t>「競争上の地位」とは、法人等又は事業を営む個人の公正な競争関係における地位をいう。</w:t>
      </w:r>
    </w:p>
    <w:p w14:paraId="52BEB583" w14:textId="4FBA594C" w:rsidR="008B6955" w:rsidRPr="008C2A98" w:rsidRDefault="001D4E73" w:rsidP="008B6955">
      <w:pPr>
        <w:ind w:leftChars="300" w:left="1040" w:hangingChars="100" w:hanging="260"/>
        <w:rPr>
          <w:rFonts w:hAnsi="ＭＳ 明朝"/>
        </w:rPr>
      </w:pPr>
      <w:r w:rsidRPr="008C2A98">
        <w:rPr>
          <w:rFonts w:hAnsi="ＭＳ 明朝" w:hint="eastAsia"/>
        </w:rPr>
        <w:t xml:space="preserve">ウ　</w:t>
      </w:r>
      <w:r w:rsidR="009B6E21" w:rsidRPr="008C2A98">
        <w:rPr>
          <w:rFonts w:hAnsi="ＭＳ 明朝" w:hint="eastAsia"/>
        </w:rPr>
        <w:t>「その他正当な利益」には、ノウハウ、信用</w:t>
      </w:r>
      <w:r w:rsidR="00285ADB">
        <w:rPr>
          <w:rFonts w:hAnsi="ＭＳ 明朝" w:hint="eastAsia"/>
        </w:rPr>
        <w:t>又は</w:t>
      </w:r>
      <w:r w:rsidR="009B6E21" w:rsidRPr="008C2A98">
        <w:rPr>
          <w:rFonts w:hAnsi="ＭＳ 明朝" w:hint="eastAsia"/>
        </w:rPr>
        <w:t>法人等</w:t>
      </w:r>
      <w:r w:rsidR="00285ADB">
        <w:rPr>
          <w:rFonts w:hAnsi="ＭＳ 明朝" w:hint="eastAsia"/>
        </w:rPr>
        <w:t>若しくは</w:t>
      </w:r>
      <w:r w:rsidR="009B6E21" w:rsidRPr="008C2A98">
        <w:rPr>
          <w:rFonts w:hAnsi="ＭＳ 明朝" w:hint="eastAsia"/>
        </w:rPr>
        <w:t>事業を営む個人の運営上の地位が広く含まれる。</w:t>
      </w:r>
    </w:p>
    <w:p w14:paraId="047CFA5F" w14:textId="3CBA20E6" w:rsidR="008B6955" w:rsidRPr="008C2A98" w:rsidRDefault="001D4E73" w:rsidP="008B6955">
      <w:pPr>
        <w:ind w:leftChars="300" w:left="1040" w:hangingChars="100" w:hanging="260"/>
        <w:rPr>
          <w:rFonts w:hAnsi="ＭＳ 明朝"/>
        </w:rPr>
      </w:pPr>
      <w:r w:rsidRPr="008C2A98">
        <w:rPr>
          <w:rFonts w:hAnsi="ＭＳ 明朝" w:hint="eastAsia"/>
        </w:rPr>
        <w:t>エ</w:t>
      </w:r>
      <w:r w:rsidR="008B6955" w:rsidRPr="008C2A98">
        <w:rPr>
          <w:rFonts w:hAnsi="ＭＳ 明朝" w:hint="eastAsia"/>
        </w:rPr>
        <w:t xml:space="preserve">　</w:t>
      </w:r>
      <w:r w:rsidR="009B6E21" w:rsidRPr="008C2A98">
        <w:rPr>
          <w:rFonts w:hAnsi="ＭＳ 明朝" w:hint="eastAsia"/>
        </w:rPr>
        <w:t>「害するおそれ」があるかどうかの判断に当たっては、法人等又は事業を営む個人には様々な種類及び性格のものがあり、その権利利益にも様々のものがあるので、法人等又は事業を営む個人の性格、権利利益の内容及び性質等に応じ、当該法人等又は事業を営む個人の権利の保護の必要性、当該法人等又は事業を営む個人と行政との関係等を十分考慮して適切に判断するものとする。</w:t>
      </w:r>
    </w:p>
    <w:p w14:paraId="4FE34452" w14:textId="27F6A6F5" w:rsidR="009B6E21" w:rsidRPr="008C2A98" w:rsidRDefault="009B6E21" w:rsidP="008B6955">
      <w:pPr>
        <w:ind w:leftChars="400" w:left="1040" w:firstLineChars="100" w:firstLine="260"/>
        <w:rPr>
          <w:rFonts w:hAnsi="ＭＳ 明朝"/>
        </w:rPr>
      </w:pPr>
      <w:r w:rsidRPr="008C2A98">
        <w:rPr>
          <w:rFonts w:hAnsi="ＭＳ 明朝" w:hint="eastAsia"/>
        </w:rPr>
        <w:t>なお、この「おそれ」の判断に当たっては、単なる可能性ではなく、法的保護に値する蓋然性が求められる。</w:t>
      </w:r>
    </w:p>
    <w:p w14:paraId="5CC0E903" w14:textId="04707A21" w:rsidR="009B6E21" w:rsidRPr="008C2A98" w:rsidRDefault="009B6E21" w:rsidP="008B6955">
      <w:pPr>
        <w:ind w:leftChars="100" w:left="260" w:firstLineChars="100" w:firstLine="260"/>
        <w:rPr>
          <w:rFonts w:hAnsi="ＭＳ 明朝"/>
        </w:rPr>
      </w:pPr>
      <w:r w:rsidRPr="008C2A98">
        <w:rPr>
          <w:rFonts w:hAnsi="ＭＳ 明朝"/>
        </w:rPr>
        <w:t xml:space="preserve">(4) </w:t>
      </w:r>
      <w:r w:rsidRPr="008C2A98">
        <w:rPr>
          <w:rFonts w:hAnsi="ＭＳ 明朝" w:hint="eastAsia"/>
        </w:rPr>
        <w:t>任意に提供された情報（法第７８条</w:t>
      </w:r>
      <w:r w:rsidR="00911E63" w:rsidRPr="008C2A98">
        <w:rPr>
          <w:rFonts w:hAnsi="ＭＳ 明朝" w:hint="eastAsia"/>
        </w:rPr>
        <w:t>第１項</w:t>
      </w:r>
      <w:r w:rsidRPr="008C2A98">
        <w:rPr>
          <w:rFonts w:hAnsi="ＭＳ 明朝" w:hint="eastAsia"/>
        </w:rPr>
        <w:t>第３号ロ）について</w:t>
      </w:r>
      <w:r w:rsidRPr="008C2A98">
        <w:rPr>
          <w:rFonts w:hAnsi="ＭＳ 明朝"/>
        </w:rPr>
        <w:t xml:space="preserve"> </w:t>
      </w:r>
    </w:p>
    <w:p w14:paraId="30119F17" w14:textId="77777777" w:rsidR="008E1180" w:rsidRPr="008C2A98" w:rsidRDefault="009B6E21" w:rsidP="008E1180">
      <w:pPr>
        <w:ind w:leftChars="300" w:left="1040" w:hangingChars="100" w:hanging="260"/>
        <w:rPr>
          <w:rFonts w:hAnsi="ＭＳ 明朝"/>
        </w:rPr>
      </w:pPr>
      <w:r w:rsidRPr="008C2A98">
        <w:rPr>
          <w:rFonts w:hAnsi="ＭＳ 明朝" w:hint="eastAsia"/>
        </w:rPr>
        <w:t>ア</w:t>
      </w:r>
      <w:r w:rsidR="008B6955" w:rsidRPr="008C2A98">
        <w:rPr>
          <w:rFonts w:hAnsi="ＭＳ 明朝" w:hint="eastAsia"/>
        </w:rPr>
        <w:t xml:space="preserve">　</w:t>
      </w:r>
      <w:r w:rsidRPr="008C2A98">
        <w:rPr>
          <w:rFonts w:hAnsi="ＭＳ 明朝" w:hint="eastAsia"/>
        </w:rPr>
        <w:t>法人等又は事業を営む個人から開示しないとの条件の下に任意に提供された情報については、当該条件が合理的なものと認められる限り、不開示情報とする。</w:t>
      </w:r>
    </w:p>
    <w:p w14:paraId="03DDD2F2" w14:textId="52EB4D82" w:rsidR="00A65636" w:rsidRPr="008C2A98" w:rsidRDefault="009B6E21" w:rsidP="00A65636">
      <w:pPr>
        <w:ind w:leftChars="300" w:left="1040" w:hangingChars="100" w:hanging="260"/>
        <w:rPr>
          <w:rFonts w:hAnsi="ＭＳ 明朝"/>
        </w:rPr>
      </w:pPr>
      <w:r w:rsidRPr="008C2A98">
        <w:rPr>
          <w:rFonts w:hAnsi="ＭＳ 明朝" w:hint="eastAsia"/>
        </w:rPr>
        <w:t>イ</w:t>
      </w:r>
      <w:r w:rsidR="008E1180" w:rsidRPr="008C2A98">
        <w:rPr>
          <w:rFonts w:hAnsi="ＭＳ 明朝" w:hint="eastAsia"/>
        </w:rPr>
        <w:t xml:space="preserve">　</w:t>
      </w:r>
      <w:r w:rsidRPr="008C2A98">
        <w:rPr>
          <w:rFonts w:hAnsi="ＭＳ 明朝" w:hint="eastAsia"/>
        </w:rPr>
        <w:t>「行政機関</w:t>
      </w:r>
      <w:r w:rsidR="000872A2" w:rsidRPr="008C2A98">
        <w:rPr>
          <w:rFonts w:hAnsi="ＭＳ 明朝" w:hint="eastAsia"/>
        </w:rPr>
        <w:t>等</w:t>
      </w:r>
      <w:r w:rsidRPr="008C2A98">
        <w:rPr>
          <w:rFonts w:hAnsi="ＭＳ 明朝" w:hint="eastAsia"/>
        </w:rPr>
        <w:t>の要請を受けて、開示しないとの条件で任意に提供された情報」には、行政機関</w:t>
      </w:r>
      <w:r w:rsidR="00BD3778" w:rsidRPr="008C2A98">
        <w:rPr>
          <w:rFonts w:hAnsi="ＭＳ 明朝" w:hint="eastAsia"/>
        </w:rPr>
        <w:t>等</w:t>
      </w:r>
      <w:r w:rsidRPr="008C2A98">
        <w:rPr>
          <w:rFonts w:hAnsi="ＭＳ 明朝" w:hint="eastAsia"/>
        </w:rPr>
        <w:t>の要請を受けずに法人等又は事業を営む個人から提供された情報であっても、提供に先立ち、法人等又は事業を営む個人の側から開示しないとの条件が提示され、行政機関</w:t>
      </w:r>
      <w:r w:rsidR="000872A2" w:rsidRPr="008C2A98">
        <w:rPr>
          <w:rFonts w:hAnsi="ＭＳ 明朝" w:hint="eastAsia"/>
        </w:rPr>
        <w:t>等</w:t>
      </w:r>
      <w:r w:rsidRPr="008C2A98">
        <w:rPr>
          <w:rFonts w:hAnsi="ＭＳ 明朝" w:hint="eastAsia"/>
        </w:rPr>
        <w:t>が合理的理由があるとしてこれを受諾した上で提供を受けた場合</w:t>
      </w:r>
      <w:r w:rsidR="00C42DF8" w:rsidRPr="008C2A98">
        <w:rPr>
          <w:rFonts w:hAnsi="ＭＳ 明朝" w:hint="eastAsia"/>
        </w:rPr>
        <w:t>は含まれる</w:t>
      </w:r>
    </w:p>
    <w:p w14:paraId="1A36C70F" w14:textId="3FBEB700" w:rsidR="00A65636" w:rsidRPr="008C2A98" w:rsidRDefault="009B6E21" w:rsidP="00A65636">
      <w:pPr>
        <w:ind w:leftChars="300" w:left="1040" w:hangingChars="100" w:hanging="260"/>
        <w:rPr>
          <w:rFonts w:hAnsi="ＭＳ 明朝"/>
        </w:rPr>
      </w:pPr>
      <w:r w:rsidRPr="008C2A98">
        <w:rPr>
          <w:rFonts w:hAnsi="ＭＳ 明朝" w:hint="eastAsia"/>
        </w:rPr>
        <w:t>ウ</w:t>
      </w:r>
      <w:r w:rsidR="00A65636" w:rsidRPr="008C2A98">
        <w:rPr>
          <w:rFonts w:hAnsi="ＭＳ 明朝" w:hint="eastAsia"/>
        </w:rPr>
        <w:t xml:space="preserve">　</w:t>
      </w:r>
      <w:r w:rsidRPr="008C2A98">
        <w:rPr>
          <w:rFonts w:hAnsi="ＭＳ 明朝" w:hint="eastAsia"/>
        </w:rPr>
        <w:t>「行政機関</w:t>
      </w:r>
      <w:r w:rsidR="00AE277C" w:rsidRPr="008C2A98">
        <w:rPr>
          <w:rFonts w:hAnsi="ＭＳ 明朝" w:hint="eastAsia"/>
        </w:rPr>
        <w:t>等</w:t>
      </w:r>
      <w:r w:rsidRPr="008C2A98">
        <w:rPr>
          <w:rFonts w:hAnsi="ＭＳ 明朝" w:hint="eastAsia"/>
        </w:rPr>
        <w:t>の要請」には、法令に基づく報告又は提出の命令は含まれないが、行政機関の長</w:t>
      </w:r>
      <w:r w:rsidR="00C42DF8" w:rsidRPr="008C2A98">
        <w:rPr>
          <w:rFonts w:hAnsi="ＭＳ 明朝" w:hint="eastAsia"/>
        </w:rPr>
        <w:t>等</w:t>
      </w:r>
      <w:r w:rsidRPr="008C2A98">
        <w:rPr>
          <w:rFonts w:hAnsi="ＭＳ 明朝" w:hint="eastAsia"/>
        </w:rPr>
        <w:t>が法令に基づく報告徴収権限を有する場合でも、当該権限を行使することなく、任意に提出を求めた場合は含まれる。</w:t>
      </w:r>
    </w:p>
    <w:p w14:paraId="5CB21834" w14:textId="77777777" w:rsidR="00A65636" w:rsidRPr="008C2A98" w:rsidRDefault="009B6E21" w:rsidP="00A65636">
      <w:pPr>
        <w:ind w:leftChars="300" w:left="1040" w:hangingChars="100" w:hanging="260"/>
        <w:rPr>
          <w:rFonts w:hAnsi="ＭＳ 明朝"/>
        </w:rPr>
      </w:pPr>
      <w:r w:rsidRPr="008C2A98">
        <w:rPr>
          <w:rFonts w:hAnsi="ＭＳ 明朝" w:hint="eastAsia"/>
        </w:rPr>
        <w:t>エ</w:t>
      </w:r>
      <w:r w:rsidR="00A65636" w:rsidRPr="008C2A98">
        <w:rPr>
          <w:rFonts w:hAnsi="ＭＳ 明朝" w:hint="eastAsia"/>
        </w:rPr>
        <w:t xml:space="preserve">　</w:t>
      </w:r>
      <w:r w:rsidRPr="008C2A98">
        <w:rPr>
          <w:rFonts w:hAnsi="ＭＳ 明朝" w:hint="eastAsia"/>
        </w:rPr>
        <w:t>「開示しないとの条件」とは、第三者に対して当該情報を提供しないとの条件を意味する。また、特定の行政目的以外の目的には使用しないとの条件</w:t>
      </w:r>
      <w:r w:rsidRPr="008C2A98">
        <w:rPr>
          <w:rFonts w:hAnsi="ＭＳ 明朝" w:hint="eastAsia"/>
        </w:rPr>
        <w:lastRenderedPageBreak/>
        <w:t>も含まれる。</w:t>
      </w:r>
    </w:p>
    <w:p w14:paraId="1CFB4451" w14:textId="5B4CCD9F" w:rsidR="00596954" w:rsidRPr="008C2A98" w:rsidRDefault="009B6E21" w:rsidP="00596954">
      <w:pPr>
        <w:ind w:leftChars="300" w:left="1040" w:hangingChars="100" w:hanging="260"/>
        <w:rPr>
          <w:rFonts w:hAnsi="ＭＳ 明朝"/>
        </w:rPr>
      </w:pPr>
      <w:r w:rsidRPr="008C2A98">
        <w:rPr>
          <w:rFonts w:hAnsi="ＭＳ 明朝" w:hint="eastAsia"/>
        </w:rPr>
        <w:t>オ</w:t>
      </w:r>
      <w:r w:rsidR="00A65636" w:rsidRPr="008C2A98">
        <w:rPr>
          <w:rFonts w:hAnsi="ＭＳ 明朝" w:hint="eastAsia"/>
        </w:rPr>
        <w:t xml:space="preserve">　</w:t>
      </w:r>
      <w:r w:rsidRPr="008C2A98">
        <w:rPr>
          <w:rFonts w:hAnsi="ＭＳ 明朝" w:hint="eastAsia"/>
        </w:rPr>
        <w:t>「条件」</w:t>
      </w:r>
      <w:r w:rsidR="003852E5" w:rsidRPr="008C2A98">
        <w:rPr>
          <w:rFonts w:hAnsi="ＭＳ 明朝" w:hint="eastAsia"/>
        </w:rPr>
        <w:t>に</w:t>
      </w:r>
      <w:r w:rsidR="00C17F19" w:rsidRPr="008C2A98">
        <w:rPr>
          <w:rFonts w:hAnsi="ＭＳ 明朝" w:hint="eastAsia"/>
        </w:rPr>
        <w:t>ついて</w:t>
      </w:r>
      <w:r w:rsidRPr="008C2A98">
        <w:rPr>
          <w:rFonts w:hAnsi="ＭＳ 明朝" w:hint="eastAsia"/>
        </w:rPr>
        <w:t>は、行政機関</w:t>
      </w:r>
      <w:r w:rsidR="003852E5" w:rsidRPr="008C2A98">
        <w:rPr>
          <w:rFonts w:hAnsi="ＭＳ 明朝" w:hint="eastAsia"/>
        </w:rPr>
        <w:t>等の</w:t>
      </w:r>
      <w:r w:rsidRPr="008C2A98">
        <w:rPr>
          <w:rFonts w:hAnsi="ＭＳ 明朝" w:hint="eastAsia"/>
        </w:rPr>
        <w:t>側から開示しないとの条件で情報の提供を申し入れた場合も、法人等又は事業を営む個人の側から開示しないとの条件を付すことを申し出た場合も含まれるが、いずれの場合も双方の合意により成立するものである。また、条件を設ける方法としては、黙示的なものも含まれる。</w:t>
      </w:r>
    </w:p>
    <w:p w14:paraId="2660E9BE" w14:textId="77777777" w:rsidR="00596954" w:rsidRPr="008C2A98" w:rsidRDefault="009B6E21" w:rsidP="00596954">
      <w:pPr>
        <w:ind w:leftChars="300" w:left="1040" w:hangingChars="100" w:hanging="260"/>
        <w:rPr>
          <w:rFonts w:hAnsi="ＭＳ 明朝"/>
        </w:rPr>
      </w:pPr>
      <w:r w:rsidRPr="008C2A98">
        <w:rPr>
          <w:rFonts w:hAnsi="ＭＳ 明朝" w:hint="eastAsia"/>
        </w:rPr>
        <w:t>カ</w:t>
      </w:r>
      <w:r w:rsidR="00596954" w:rsidRPr="008C2A98">
        <w:rPr>
          <w:rFonts w:hAnsi="ＭＳ 明朝" w:hint="eastAsia"/>
        </w:rPr>
        <w:t xml:space="preserve">　</w:t>
      </w:r>
      <w:r w:rsidRPr="008C2A98">
        <w:rPr>
          <w:rFonts w:hAnsi="ＭＳ 明朝" w:hint="eastAsia"/>
        </w:rPr>
        <w:t>「法人等又は個人における通例」とは、当該法人等又は個人の個別具体的な事情ではなく、当該法人等又は個人が属する業界における通常の取扱いを意味し、当該法人等又は個人において開示しないこととしていることだけでは足りない。</w:t>
      </w:r>
    </w:p>
    <w:p w14:paraId="3BDF5CC3" w14:textId="2598BCAD" w:rsidR="007E312F" w:rsidRPr="008C2A98" w:rsidRDefault="009B6E21" w:rsidP="007E312F">
      <w:pPr>
        <w:ind w:leftChars="300" w:left="1040" w:hangingChars="100" w:hanging="260"/>
        <w:rPr>
          <w:rFonts w:hAnsi="ＭＳ 明朝"/>
        </w:rPr>
      </w:pPr>
      <w:r w:rsidRPr="008C2A98">
        <w:rPr>
          <w:rFonts w:hAnsi="ＭＳ 明朝" w:hint="eastAsia"/>
        </w:rPr>
        <w:t>キ</w:t>
      </w:r>
      <w:r w:rsidR="00596954" w:rsidRPr="008C2A98">
        <w:rPr>
          <w:rFonts w:hAnsi="ＭＳ 明朝" w:hint="eastAsia"/>
        </w:rPr>
        <w:t xml:space="preserve">　</w:t>
      </w:r>
      <w:r w:rsidRPr="008C2A98">
        <w:rPr>
          <w:rFonts w:hAnsi="ＭＳ 明朝" w:hint="eastAsia"/>
        </w:rPr>
        <w:t>開示しないとの条件を付することの合理性の判断に当たっては、情報の性質に応じ、当該情報の提供当時の諸般の事情を考慮して判断するが、必要に応じ、その後の事情の変化も考慮する。開示しないとの条件が付されていても、現に当該情報が公になってい</w:t>
      </w:r>
      <w:r w:rsidR="00C677B5" w:rsidRPr="008C2A98">
        <w:rPr>
          <w:rFonts w:hAnsi="ＭＳ 明朝" w:hint="eastAsia"/>
        </w:rPr>
        <w:t>る場合や</w:t>
      </w:r>
      <w:r w:rsidRPr="008C2A98">
        <w:rPr>
          <w:rFonts w:hAnsi="ＭＳ 明朝" w:hint="eastAsia"/>
        </w:rPr>
        <w:t>、同種の情報が既に開示されているなどの事情がある場合には、法第７８条</w:t>
      </w:r>
      <w:r w:rsidR="00911E63" w:rsidRPr="008C2A98">
        <w:rPr>
          <w:rFonts w:hAnsi="ＭＳ 明朝" w:hint="eastAsia"/>
        </w:rPr>
        <w:t>第１項</w:t>
      </w:r>
      <w:r w:rsidRPr="008C2A98">
        <w:rPr>
          <w:rFonts w:hAnsi="ＭＳ 明朝" w:hint="eastAsia"/>
        </w:rPr>
        <w:t>第３号ロには該当しない。</w:t>
      </w:r>
    </w:p>
    <w:p w14:paraId="5272940D" w14:textId="1D614B25" w:rsidR="009B6E21" w:rsidRPr="008C2A98" w:rsidRDefault="009B6E21" w:rsidP="007E312F">
      <w:pPr>
        <w:ind w:firstLineChars="100" w:firstLine="260"/>
        <w:rPr>
          <w:rFonts w:hAnsi="ＭＳ 明朝"/>
        </w:rPr>
      </w:pPr>
      <w:r w:rsidRPr="008C2A98">
        <w:rPr>
          <w:rFonts w:hAnsi="ＭＳ 明朝" w:hint="eastAsia"/>
        </w:rPr>
        <w:t>４</w:t>
      </w:r>
      <w:r w:rsidR="00596954" w:rsidRPr="008C2A98">
        <w:rPr>
          <w:rFonts w:hAnsi="ＭＳ 明朝" w:hint="eastAsia"/>
        </w:rPr>
        <w:t xml:space="preserve">　</w:t>
      </w:r>
      <w:r w:rsidRPr="008C2A98">
        <w:rPr>
          <w:rFonts w:hAnsi="ＭＳ 明朝" w:hint="eastAsia"/>
        </w:rPr>
        <w:t>国の安全等に関する情報（法第７８条</w:t>
      </w:r>
      <w:r w:rsidR="00911E63" w:rsidRPr="008C2A98">
        <w:rPr>
          <w:rFonts w:hAnsi="ＭＳ 明朝" w:hint="eastAsia"/>
        </w:rPr>
        <w:t>第１項</w:t>
      </w:r>
      <w:r w:rsidRPr="008C2A98">
        <w:rPr>
          <w:rFonts w:hAnsi="ＭＳ 明朝" w:hint="eastAsia"/>
        </w:rPr>
        <w:t>第４号）についての判断基準</w:t>
      </w:r>
      <w:r w:rsidRPr="008C2A98">
        <w:rPr>
          <w:rFonts w:hAnsi="ＭＳ 明朝"/>
        </w:rPr>
        <w:t xml:space="preserve"> </w:t>
      </w:r>
    </w:p>
    <w:p w14:paraId="01B6275B" w14:textId="137F0198" w:rsidR="009B6E21" w:rsidRPr="008C2A98" w:rsidRDefault="00274BD6" w:rsidP="00274BD6">
      <w:pPr>
        <w:ind w:leftChars="200" w:left="780" w:hangingChars="100" w:hanging="260"/>
        <w:rPr>
          <w:rFonts w:hAnsi="ＭＳ 明朝"/>
        </w:rPr>
      </w:pPr>
      <w:r w:rsidRPr="008C2A98">
        <w:rPr>
          <w:rFonts w:hAnsi="ＭＳ 明朝" w:hint="eastAsia"/>
        </w:rPr>
        <w:t>この号は、地方公共団体の機関には、適用しない。</w:t>
      </w:r>
    </w:p>
    <w:p w14:paraId="44107073" w14:textId="15FC48CC" w:rsidR="009B6E21" w:rsidRPr="008C2A98" w:rsidRDefault="009B6E21" w:rsidP="007E312F">
      <w:pPr>
        <w:ind w:leftChars="100" w:left="260"/>
        <w:rPr>
          <w:rFonts w:hAnsi="ＭＳ 明朝"/>
        </w:rPr>
      </w:pPr>
      <w:r w:rsidRPr="008C2A98">
        <w:rPr>
          <w:rFonts w:hAnsi="ＭＳ 明朝" w:hint="eastAsia"/>
        </w:rPr>
        <w:t>５</w:t>
      </w:r>
      <w:r w:rsidR="007E312F" w:rsidRPr="008C2A98">
        <w:rPr>
          <w:rFonts w:hAnsi="ＭＳ 明朝" w:hint="eastAsia"/>
        </w:rPr>
        <w:t xml:space="preserve">　</w:t>
      </w:r>
      <w:r w:rsidRPr="008C2A98">
        <w:rPr>
          <w:rFonts w:hAnsi="ＭＳ 明朝" w:hint="eastAsia"/>
        </w:rPr>
        <w:t>公共の安全等に関する情報（法第７８条</w:t>
      </w:r>
      <w:r w:rsidR="00911E63" w:rsidRPr="008C2A98">
        <w:rPr>
          <w:rFonts w:hAnsi="ＭＳ 明朝" w:hint="eastAsia"/>
        </w:rPr>
        <w:t>第１項</w:t>
      </w:r>
      <w:r w:rsidRPr="008C2A98">
        <w:rPr>
          <w:rFonts w:hAnsi="ＭＳ 明朝" w:hint="eastAsia"/>
        </w:rPr>
        <w:t>第５号）についての判断基準</w:t>
      </w:r>
      <w:r w:rsidRPr="008C2A98">
        <w:rPr>
          <w:rFonts w:hAnsi="ＭＳ 明朝"/>
        </w:rPr>
        <w:t xml:space="preserve"> </w:t>
      </w:r>
    </w:p>
    <w:p w14:paraId="07107FC7" w14:textId="52E35DED" w:rsidR="009B6E21" w:rsidRPr="008C2A98" w:rsidRDefault="002D5BCE" w:rsidP="002D5BCE">
      <w:pPr>
        <w:rPr>
          <w:rFonts w:hAnsi="ＭＳ 明朝"/>
        </w:rPr>
      </w:pPr>
      <w:r w:rsidRPr="008C2A98">
        <w:rPr>
          <w:rFonts w:hAnsi="ＭＳ 明朝" w:hint="eastAsia"/>
        </w:rPr>
        <w:t xml:space="preserve">　　この号は、市の機関には、適用しない。</w:t>
      </w:r>
    </w:p>
    <w:p w14:paraId="1F029CEF" w14:textId="579148E6" w:rsidR="009B6E21" w:rsidRPr="008C2A98" w:rsidRDefault="009B6E21" w:rsidP="0017043E">
      <w:pPr>
        <w:ind w:leftChars="100" w:left="260"/>
        <w:rPr>
          <w:rFonts w:hAnsi="ＭＳ 明朝"/>
        </w:rPr>
      </w:pPr>
      <w:r w:rsidRPr="008C2A98">
        <w:rPr>
          <w:rFonts w:hAnsi="ＭＳ 明朝" w:hint="eastAsia"/>
        </w:rPr>
        <w:t>６</w:t>
      </w:r>
      <w:r w:rsidR="0017043E" w:rsidRPr="008C2A98">
        <w:rPr>
          <w:rFonts w:hAnsi="ＭＳ 明朝" w:hint="eastAsia"/>
        </w:rPr>
        <w:t xml:space="preserve">　</w:t>
      </w:r>
      <w:r w:rsidRPr="008C2A98">
        <w:rPr>
          <w:rFonts w:hAnsi="ＭＳ 明朝" w:hint="eastAsia"/>
        </w:rPr>
        <w:t>審議、検討等に関する情報（法第７８条</w:t>
      </w:r>
      <w:r w:rsidR="00911E63" w:rsidRPr="008C2A98">
        <w:rPr>
          <w:rFonts w:hAnsi="ＭＳ 明朝" w:hint="eastAsia"/>
        </w:rPr>
        <w:t>第１項</w:t>
      </w:r>
      <w:r w:rsidRPr="008C2A98">
        <w:rPr>
          <w:rFonts w:hAnsi="ＭＳ 明朝" w:hint="eastAsia"/>
        </w:rPr>
        <w:t>第６号）についての判断基準</w:t>
      </w:r>
      <w:r w:rsidRPr="008C2A98">
        <w:rPr>
          <w:rFonts w:hAnsi="ＭＳ 明朝"/>
        </w:rPr>
        <w:t xml:space="preserve"> </w:t>
      </w:r>
    </w:p>
    <w:p w14:paraId="363335DE" w14:textId="77777777" w:rsidR="002D5BCE" w:rsidRPr="008C2A98" w:rsidRDefault="009B6E21" w:rsidP="00CA5A04">
      <w:pPr>
        <w:ind w:leftChars="200" w:left="780" w:hangingChars="100" w:hanging="260"/>
        <w:rPr>
          <w:rFonts w:hAnsi="ＭＳ 明朝"/>
        </w:rPr>
      </w:pPr>
      <w:r w:rsidRPr="008C2A98">
        <w:rPr>
          <w:rFonts w:hAnsi="ＭＳ 明朝"/>
        </w:rPr>
        <w:t xml:space="preserve">(1) </w:t>
      </w:r>
      <w:r w:rsidRPr="008C2A98">
        <w:rPr>
          <w:rFonts w:hAnsi="ＭＳ 明朝" w:hint="eastAsia"/>
        </w:rPr>
        <w:t>「国の機関」とは、国会、内閣、裁判所及び会計検査院並びにこれらに属する機関を指</w:t>
      </w:r>
      <w:r w:rsidR="002D5BCE" w:rsidRPr="008C2A98">
        <w:rPr>
          <w:rFonts w:hAnsi="ＭＳ 明朝" w:hint="eastAsia"/>
        </w:rPr>
        <w:t>す。</w:t>
      </w:r>
    </w:p>
    <w:p w14:paraId="51F8C9F1" w14:textId="37FDCAAA" w:rsidR="00C1242E" w:rsidRPr="008C2A98" w:rsidRDefault="002D5BCE" w:rsidP="00023DFF">
      <w:pPr>
        <w:ind w:leftChars="200" w:left="780" w:hangingChars="100" w:hanging="260"/>
        <w:rPr>
          <w:rFonts w:hAnsi="ＭＳ 明朝"/>
        </w:rPr>
      </w:pPr>
      <w:r w:rsidRPr="008C2A98">
        <w:rPr>
          <w:rFonts w:hAnsi="ＭＳ 明朝"/>
        </w:rPr>
        <w:t xml:space="preserve">(2) </w:t>
      </w:r>
      <w:r w:rsidR="009B6E21" w:rsidRPr="008C2A98">
        <w:rPr>
          <w:rFonts w:hAnsi="ＭＳ 明朝" w:hint="eastAsia"/>
        </w:rPr>
        <w:t>「内部又は相互間における審議、検討又は協議に関する情報」とは、国の機関等の事務及び事業について意思決定が行われる場合に、その決定に至るまでの過程の各段階において行われている、例えば、具体的な意思決定の前段階としての政策等の選択肢に関する自由討議のようなものから、一定の責任者の段階での意思統一を図るための協議や打合せ、決裁を前提とした説明や検討、審議会等又は行政機関が開催する有識者等を交えた研究会等における審議や検討</w:t>
      </w:r>
      <w:r w:rsidR="009B6E21" w:rsidRPr="008C2A98">
        <w:rPr>
          <w:rFonts w:hAnsi="ＭＳ 明朝" w:hint="eastAsia"/>
        </w:rPr>
        <w:lastRenderedPageBreak/>
        <w:t>など、様々な審議、検討及び協議に関連して作成され、又は取得された情報を指す。</w:t>
      </w:r>
      <w:r w:rsidR="009B6E21" w:rsidRPr="008C2A98">
        <w:rPr>
          <w:rFonts w:hAnsi="ＭＳ 明朝"/>
        </w:rPr>
        <w:t xml:space="preserve"> </w:t>
      </w:r>
    </w:p>
    <w:p w14:paraId="55B70500" w14:textId="012FE8FF" w:rsidR="00CA5A04" w:rsidRPr="008C2A98" w:rsidRDefault="009B6E21" w:rsidP="00CA5A04">
      <w:pPr>
        <w:ind w:leftChars="200" w:left="780" w:hangingChars="100" w:hanging="260"/>
        <w:rPr>
          <w:rFonts w:hAnsi="ＭＳ 明朝"/>
        </w:rPr>
      </w:pPr>
      <w:r w:rsidRPr="008C2A98">
        <w:rPr>
          <w:rFonts w:hAnsi="ＭＳ 明朝"/>
        </w:rPr>
        <w:t>(</w:t>
      </w:r>
      <w:r w:rsidR="006A72D9" w:rsidRPr="008C2A98">
        <w:rPr>
          <w:rFonts w:hAnsi="ＭＳ 明朝" w:hint="eastAsia"/>
        </w:rPr>
        <w:t>3</w:t>
      </w:r>
      <w:r w:rsidRPr="008C2A98">
        <w:rPr>
          <w:rFonts w:hAnsi="ＭＳ 明朝"/>
        </w:rPr>
        <w:t xml:space="preserve">) </w:t>
      </w:r>
      <w:r w:rsidRPr="008C2A98">
        <w:rPr>
          <w:rFonts w:hAnsi="ＭＳ 明朝" w:hint="eastAsia"/>
        </w:rPr>
        <w:t>「率直な意見の交換若しくは意思決定の中立性が不当に損なわれるおそれ」とは、開示することにより、外部からの圧力、干渉等の影響を受けることなどにより、率直な意見の交換</w:t>
      </w:r>
      <w:r w:rsidR="007A73C9" w:rsidRPr="008C2A98">
        <w:rPr>
          <w:rFonts w:hAnsi="ＭＳ 明朝" w:hint="eastAsia"/>
        </w:rPr>
        <w:t>又は</w:t>
      </w:r>
      <w:r w:rsidRPr="008C2A98">
        <w:rPr>
          <w:rFonts w:hAnsi="ＭＳ 明朝" w:hint="eastAsia"/>
        </w:rPr>
        <w:t>意思決定の中立性が不当に損なわれるおそれをいい、適正な意思決定手続の確保を保護利益とするものである。</w:t>
      </w:r>
    </w:p>
    <w:p w14:paraId="0BEEC6B1" w14:textId="1D23B17A" w:rsidR="00CA5A04" w:rsidRPr="008C2A98" w:rsidRDefault="009B6E21" w:rsidP="00CA5A04">
      <w:pPr>
        <w:ind w:leftChars="200" w:left="780" w:hangingChars="100" w:hanging="260"/>
        <w:rPr>
          <w:rFonts w:hAnsi="ＭＳ 明朝"/>
        </w:rPr>
      </w:pPr>
      <w:r w:rsidRPr="008C2A98">
        <w:rPr>
          <w:rFonts w:hAnsi="ＭＳ 明朝"/>
        </w:rPr>
        <w:t>(</w:t>
      </w:r>
      <w:r w:rsidR="006A72D9" w:rsidRPr="008C2A98">
        <w:rPr>
          <w:rFonts w:hAnsi="ＭＳ 明朝" w:hint="eastAsia"/>
        </w:rPr>
        <w:t>4</w:t>
      </w:r>
      <w:r w:rsidRPr="008C2A98">
        <w:rPr>
          <w:rFonts w:hAnsi="ＭＳ 明朝"/>
        </w:rPr>
        <w:t xml:space="preserve">) </w:t>
      </w:r>
      <w:r w:rsidRPr="008C2A98">
        <w:rPr>
          <w:rFonts w:hAnsi="ＭＳ 明朝" w:hint="eastAsia"/>
        </w:rPr>
        <w:t>「不当に国民の間に混乱を生じさせるおそれ」とは、未成熟な情報や事実関係の確認が不十分な情報等を開示することにより、誤解や憶測を招き、不当に国民の間に混乱を生じさせるおそれをいう。適正な意思決定を行うことそのものを保護するのではなく、情報が開示されることによる国民への不当な影響が生じないようにする趣旨である。</w:t>
      </w:r>
    </w:p>
    <w:p w14:paraId="1E39B8FA" w14:textId="0C271477" w:rsidR="00CA5A04" w:rsidRPr="008C2A98" w:rsidRDefault="009B6E21" w:rsidP="00CA5A04">
      <w:pPr>
        <w:ind w:leftChars="200" w:left="780" w:hangingChars="100" w:hanging="260"/>
        <w:rPr>
          <w:rFonts w:hAnsi="ＭＳ 明朝"/>
        </w:rPr>
      </w:pPr>
      <w:r w:rsidRPr="008C2A98">
        <w:rPr>
          <w:rFonts w:hAnsi="ＭＳ 明朝"/>
        </w:rPr>
        <w:t>(</w:t>
      </w:r>
      <w:r w:rsidR="006A72D9" w:rsidRPr="008C2A98">
        <w:rPr>
          <w:rFonts w:hAnsi="ＭＳ 明朝" w:hint="eastAsia"/>
        </w:rPr>
        <w:t>5</w:t>
      </w:r>
      <w:r w:rsidRPr="008C2A98">
        <w:rPr>
          <w:rFonts w:hAnsi="ＭＳ 明朝"/>
        </w:rPr>
        <w:t xml:space="preserve">) </w:t>
      </w:r>
      <w:r w:rsidRPr="008C2A98">
        <w:rPr>
          <w:rFonts w:hAnsi="ＭＳ 明朝" w:hint="eastAsia"/>
        </w:rPr>
        <w:t>「特定の者に不当に利益を与え若しくは不利益を及ぼすおそれ」とは、尚早な時期に、あるいは事実関係の確認が不十分なままで情報を開示することにより、不正な投機を助長するなどして、特定の者に不当に利益を与え又は不利益を及ぼすおそれをいい、事務及び事業の公正な遂行を図るとともに、国民への不当な影響が生じないようにする趣旨である。</w:t>
      </w:r>
      <w:r w:rsidRPr="008C2A98">
        <w:rPr>
          <w:rFonts w:hAnsi="ＭＳ 明朝"/>
        </w:rPr>
        <w:t xml:space="preserve"> </w:t>
      </w:r>
    </w:p>
    <w:p w14:paraId="0A1F9DC5" w14:textId="10C74F1A" w:rsidR="006A72D9" w:rsidRPr="008C2A98" w:rsidRDefault="006A72D9" w:rsidP="006A72D9">
      <w:pPr>
        <w:ind w:leftChars="200" w:left="780" w:hangingChars="100" w:hanging="260"/>
        <w:rPr>
          <w:rFonts w:hAnsi="ＭＳ 明朝"/>
        </w:rPr>
      </w:pPr>
      <w:r w:rsidRPr="008C2A98">
        <w:rPr>
          <w:rFonts w:hAnsi="ＭＳ 明朝"/>
        </w:rPr>
        <w:t>(</w:t>
      </w:r>
      <w:r w:rsidRPr="008C2A98">
        <w:rPr>
          <w:rFonts w:hAnsi="ＭＳ 明朝" w:hint="eastAsia"/>
        </w:rPr>
        <w:t>6</w:t>
      </w:r>
      <w:r w:rsidRPr="008C2A98">
        <w:rPr>
          <w:rFonts w:hAnsi="ＭＳ 明朝"/>
        </w:rPr>
        <w:t xml:space="preserve">) </w:t>
      </w:r>
      <w:r w:rsidRPr="008C2A98">
        <w:rPr>
          <w:rFonts w:hAnsi="ＭＳ 明朝" w:hint="eastAsia"/>
        </w:rPr>
        <w:t>「不当に」とは、審議、検討等途中の段階の情報を開示することの必要性を考慮してもなお、適正な意思決定の確保等への支障が看過し得ない程度のものを意味する。予想される支障が「不当」なものかどうかの判断は、当該情報の性質に照らし、開示することによる利益と不開示にすることによる利益とを比較衡量した上で判断する。</w:t>
      </w:r>
    </w:p>
    <w:p w14:paraId="25C317E9" w14:textId="350F2887" w:rsidR="00CA5A04" w:rsidRPr="008C2A98" w:rsidRDefault="009B6E21" w:rsidP="00CA5A04">
      <w:pPr>
        <w:ind w:leftChars="200" w:left="780" w:hangingChars="100" w:hanging="260"/>
        <w:rPr>
          <w:rFonts w:hAnsi="ＭＳ 明朝"/>
        </w:rPr>
      </w:pPr>
      <w:r w:rsidRPr="008C2A98">
        <w:rPr>
          <w:rFonts w:hAnsi="ＭＳ 明朝"/>
        </w:rPr>
        <w:t>(</w:t>
      </w:r>
      <w:r w:rsidR="00C1242E" w:rsidRPr="008C2A98">
        <w:rPr>
          <w:rFonts w:hAnsi="ＭＳ 明朝" w:hint="eastAsia"/>
        </w:rPr>
        <w:t>7</w:t>
      </w:r>
      <w:r w:rsidRPr="008C2A98">
        <w:rPr>
          <w:rFonts w:hAnsi="ＭＳ 明朝"/>
        </w:rPr>
        <w:t xml:space="preserve">) </w:t>
      </w:r>
      <w:r w:rsidRPr="008C2A98">
        <w:rPr>
          <w:rFonts w:hAnsi="ＭＳ 明朝" w:hint="eastAsia"/>
        </w:rPr>
        <w:t>審議、検討等に関する情報については、国の機関等としての意思決定が行われた後は、一般的には、当該意思決定そのものに影響が及ぶことはなくなることから、法第７８条</w:t>
      </w:r>
      <w:r w:rsidR="00911E63" w:rsidRPr="008C2A98">
        <w:rPr>
          <w:rFonts w:hAnsi="ＭＳ 明朝" w:hint="eastAsia"/>
        </w:rPr>
        <w:t>第１項</w:t>
      </w:r>
      <w:r w:rsidRPr="008C2A98">
        <w:rPr>
          <w:rFonts w:hAnsi="ＭＳ 明朝" w:hint="eastAsia"/>
        </w:rPr>
        <w:t>第６号の不開示情報に該当する場合は少なくなるものと考えられる。</w:t>
      </w:r>
    </w:p>
    <w:p w14:paraId="4FF5983E" w14:textId="4E01E955" w:rsidR="00CA5A04" w:rsidRPr="008C2A98" w:rsidRDefault="009B6E21" w:rsidP="00CA5A04">
      <w:pPr>
        <w:ind w:leftChars="300" w:left="780" w:firstLineChars="100" w:firstLine="260"/>
        <w:rPr>
          <w:rFonts w:hAnsi="ＭＳ 明朝"/>
        </w:rPr>
      </w:pPr>
      <w:r w:rsidRPr="008C2A98">
        <w:rPr>
          <w:rFonts w:hAnsi="ＭＳ 明朝" w:hint="eastAsia"/>
        </w:rPr>
        <w:t>ただし、当該意思決定が政策決定の一部の構成要素である場合、当該意思決定を前提として次の意思決定が行われる場合等審議、検討等の過程が重層的又は連続的な場合には、当該意思決定が行われた後であっても、政策全体の意思</w:t>
      </w:r>
      <w:r w:rsidRPr="008C2A98">
        <w:rPr>
          <w:rFonts w:hAnsi="ＭＳ 明朝" w:hint="eastAsia"/>
        </w:rPr>
        <w:lastRenderedPageBreak/>
        <w:t>決定又は次の意思決定に関して法第７８条</w:t>
      </w:r>
      <w:r w:rsidR="00911E63" w:rsidRPr="008C2A98">
        <w:rPr>
          <w:rFonts w:hAnsi="ＭＳ 明朝" w:hint="eastAsia"/>
        </w:rPr>
        <w:t>第１項</w:t>
      </w:r>
      <w:r w:rsidRPr="008C2A98">
        <w:rPr>
          <w:rFonts w:hAnsi="ＭＳ 明朝" w:hint="eastAsia"/>
        </w:rPr>
        <w:t>第６号に該当するかどうか判断する必要がある。</w:t>
      </w:r>
      <w:r w:rsidRPr="008C2A98">
        <w:rPr>
          <w:rFonts w:hAnsi="ＭＳ 明朝"/>
        </w:rPr>
        <w:t xml:space="preserve"> </w:t>
      </w:r>
    </w:p>
    <w:p w14:paraId="2B444C43" w14:textId="2D3392BE" w:rsidR="009B6E21" w:rsidRPr="008C2A98" w:rsidRDefault="009B6E21" w:rsidP="00CA5A04">
      <w:pPr>
        <w:ind w:leftChars="300" w:left="780" w:firstLineChars="100" w:firstLine="260"/>
        <w:rPr>
          <w:rFonts w:hAnsi="ＭＳ 明朝"/>
        </w:rPr>
      </w:pPr>
      <w:r w:rsidRPr="008C2A98">
        <w:rPr>
          <w:rFonts w:hAnsi="ＭＳ 明朝" w:hint="eastAsia"/>
        </w:rPr>
        <w:t>また、意思決定が行われた後であっても、審議、検討等に関する情報が開示されることにより、国民の間に混乱を生じさせるおそれがある場合、将来予定されている同種の審議、検討等に係る意思決定に不当な影響を与えるおそれがある場合は、法第７８条</w:t>
      </w:r>
      <w:r w:rsidR="00911E63" w:rsidRPr="008C2A98">
        <w:rPr>
          <w:rFonts w:hAnsi="ＭＳ 明朝" w:hint="eastAsia"/>
        </w:rPr>
        <w:t>第１項</w:t>
      </w:r>
      <w:r w:rsidRPr="008C2A98">
        <w:rPr>
          <w:rFonts w:hAnsi="ＭＳ 明朝" w:hint="eastAsia"/>
        </w:rPr>
        <w:t>第６号に該当する。</w:t>
      </w:r>
      <w:r w:rsidRPr="008C2A98">
        <w:rPr>
          <w:rFonts w:hAnsi="ＭＳ 明朝"/>
        </w:rPr>
        <w:t xml:space="preserve"> </w:t>
      </w:r>
    </w:p>
    <w:p w14:paraId="762E81C0" w14:textId="2E915DFD" w:rsidR="009B6E21" w:rsidRPr="008C2A98" w:rsidRDefault="009B6E21" w:rsidP="00CA5A04">
      <w:pPr>
        <w:ind w:leftChars="100" w:left="260"/>
        <w:rPr>
          <w:rFonts w:hAnsi="ＭＳ 明朝"/>
        </w:rPr>
      </w:pPr>
      <w:r w:rsidRPr="008C2A98">
        <w:rPr>
          <w:rFonts w:hAnsi="ＭＳ 明朝" w:hint="eastAsia"/>
        </w:rPr>
        <w:t>７</w:t>
      </w:r>
      <w:r w:rsidR="00CA5A04" w:rsidRPr="008C2A98">
        <w:rPr>
          <w:rFonts w:hAnsi="ＭＳ 明朝" w:hint="eastAsia"/>
        </w:rPr>
        <w:t xml:space="preserve">　</w:t>
      </w:r>
      <w:r w:rsidRPr="008C2A98">
        <w:rPr>
          <w:rFonts w:hAnsi="ＭＳ 明朝" w:hint="eastAsia"/>
        </w:rPr>
        <w:t>事務又は事業に関する情報（法第７８条</w:t>
      </w:r>
      <w:r w:rsidR="00911E63" w:rsidRPr="008C2A98">
        <w:rPr>
          <w:rFonts w:hAnsi="ＭＳ 明朝" w:hint="eastAsia"/>
        </w:rPr>
        <w:t>第１項</w:t>
      </w:r>
      <w:r w:rsidRPr="008C2A98">
        <w:rPr>
          <w:rFonts w:hAnsi="ＭＳ 明朝" w:hint="eastAsia"/>
        </w:rPr>
        <w:t>第７号）についての判断基準</w:t>
      </w:r>
      <w:r w:rsidRPr="008C2A98">
        <w:rPr>
          <w:rFonts w:hAnsi="ＭＳ 明朝"/>
        </w:rPr>
        <w:t xml:space="preserve"> </w:t>
      </w:r>
    </w:p>
    <w:p w14:paraId="116CA73A" w14:textId="77777777" w:rsidR="007D69D3" w:rsidRPr="008C2A98" w:rsidRDefault="009B6E21" w:rsidP="007D69D3">
      <w:pPr>
        <w:ind w:leftChars="200" w:left="780" w:hangingChars="100" w:hanging="260"/>
        <w:jc w:val="distribute"/>
        <w:rPr>
          <w:rFonts w:hAnsi="ＭＳ 明朝"/>
        </w:rPr>
      </w:pPr>
      <w:r w:rsidRPr="008C2A98">
        <w:rPr>
          <w:rFonts w:hAnsi="ＭＳ 明朝"/>
        </w:rPr>
        <w:t xml:space="preserve">(1) </w:t>
      </w:r>
      <w:r w:rsidRPr="008C2A98">
        <w:rPr>
          <w:rFonts w:hAnsi="ＭＳ 明朝" w:hint="eastAsia"/>
        </w:rPr>
        <w:t>「次に掲げるおそれその他当該事務又は事業の性質上、当該事務又は事業の適正な遂行に支障を及ぼすおそれがあるもの」（法第７８条</w:t>
      </w:r>
      <w:r w:rsidR="00911E63" w:rsidRPr="008C2A98">
        <w:rPr>
          <w:rFonts w:hAnsi="ＭＳ 明朝" w:hint="eastAsia"/>
        </w:rPr>
        <w:t>第１項</w:t>
      </w:r>
      <w:r w:rsidRPr="008C2A98">
        <w:rPr>
          <w:rFonts w:hAnsi="ＭＳ 明朝" w:hint="eastAsia"/>
        </w:rPr>
        <w:t>第７号</w:t>
      </w:r>
      <w:r w:rsidR="007D69D3" w:rsidRPr="008C2A98">
        <w:rPr>
          <w:rFonts w:hAnsi="ＭＳ 明朝" w:hint="eastAsia"/>
        </w:rPr>
        <w:t>本</w:t>
      </w:r>
    </w:p>
    <w:p w14:paraId="713493AA" w14:textId="7B01DC48" w:rsidR="009B6E21" w:rsidRPr="008C2A98" w:rsidRDefault="007D69D3" w:rsidP="007D69D3">
      <w:pPr>
        <w:ind w:leftChars="300" w:left="780"/>
        <w:rPr>
          <w:rFonts w:hAnsi="ＭＳ 明朝"/>
        </w:rPr>
      </w:pPr>
      <w:r w:rsidRPr="008C2A98">
        <w:rPr>
          <w:rFonts w:hAnsi="ＭＳ 明朝" w:hint="eastAsia"/>
        </w:rPr>
        <w:t>文</w:t>
      </w:r>
      <w:r w:rsidR="009B6E21" w:rsidRPr="008C2A98">
        <w:rPr>
          <w:rFonts w:hAnsi="ＭＳ 明朝" w:hint="eastAsia"/>
        </w:rPr>
        <w:t>）</w:t>
      </w:r>
      <w:r w:rsidR="009B6E21" w:rsidRPr="008C2A98">
        <w:rPr>
          <w:rFonts w:hAnsi="ＭＳ 明朝"/>
        </w:rPr>
        <w:t xml:space="preserve"> </w:t>
      </w:r>
    </w:p>
    <w:p w14:paraId="5B298062" w14:textId="77777777" w:rsidR="00B04D82" w:rsidRPr="008C2A98" w:rsidRDefault="009B6E21" w:rsidP="00B04D82">
      <w:pPr>
        <w:ind w:leftChars="300" w:left="1040" w:hangingChars="100" w:hanging="260"/>
        <w:rPr>
          <w:rFonts w:hAnsi="ＭＳ 明朝"/>
        </w:rPr>
      </w:pPr>
      <w:r w:rsidRPr="008C2A98">
        <w:rPr>
          <w:rFonts w:hAnsi="ＭＳ 明朝" w:hint="eastAsia"/>
        </w:rPr>
        <w:t>ア</w:t>
      </w:r>
      <w:r w:rsidR="004C57B4" w:rsidRPr="008C2A98">
        <w:rPr>
          <w:rFonts w:hAnsi="ＭＳ 明朝" w:hint="eastAsia"/>
        </w:rPr>
        <w:t xml:space="preserve">　</w:t>
      </w:r>
      <w:r w:rsidRPr="008C2A98">
        <w:rPr>
          <w:rFonts w:hAnsi="ＭＳ 明朝" w:hint="eastAsia"/>
        </w:rPr>
        <w:t>「当該事務又は事業の性質上」とは、当該事務又は事業の本質的な性格、具体的には、当該事務又は事業の目的、その目的達成のための手法等に照らして、その適正な遂行に支障を及ぼすおそれがあるかどうかを判断するとの趣旨である。</w:t>
      </w:r>
    </w:p>
    <w:p w14:paraId="757D3103" w14:textId="77777777" w:rsidR="00830739" w:rsidRPr="008C2A98" w:rsidRDefault="009B6E21" w:rsidP="00830739">
      <w:pPr>
        <w:ind w:leftChars="300" w:left="1040" w:hangingChars="100" w:hanging="260"/>
        <w:rPr>
          <w:rFonts w:hAnsi="ＭＳ 明朝"/>
        </w:rPr>
      </w:pPr>
      <w:r w:rsidRPr="008C2A98">
        <w:rPr>
          <w:rFonts w:hAnsi="ＭＳ 明朝" w:hint="eastAsia"/>
        </w:rPr>
        <w:t>イ</w:t>
      </w:r>
      <w:r w:rsidR="00B04D82" w:rsidRPr="008C2A98">
        <w:rPr>
          <w:rFonts w:hAnsi="ＭＳ 明朝" w:hint="eastAsia"/>
        </w:rPr>
        <w:t xml:space="preserve">　</w:t>
      </w:r>
      <w:r w:rsidRPr="008C2A98">
        <w:rPr>
          <w:rFonts w:hAnsi="ＭＳ 明朝" w:hint="eastAsia"/>
        </w:rPr>
        <w:t>「適正な遂行に支障を及ぼすおそれ」とは、恣意的判断を許容する趣旨ではなく、各規定の要件の該当性は客観的に判断される必要があり、また、事務又は事業の根拠となる規定・趣旨に照らし、個人の権利利益を保護する観点からの開示の必要性等の種々の利益を衡量した上での「適正な遂行」といえるものであることが求められる。</w:t>
      </w:r>
    </w:p>
    <w:p w14:paraId="38186AC3" w14:textId="37507007" w:rsidR="009B6E21" w:rsidRPr="008C2A98" w:rsidRDefault="009B6E21" w:rsidP="00830739">
      <w:pPr>
        <w:ind w:leftChars="300" w:left="1040" w:hangingChars="100" w:hanging="260"/>
        <w:rPr>
          <w:rFonts w:hAnsi="ＭＳ 明朝"/>
        </w:rPr>
      </w:pPr>
      <w:r w:rsidRPr="008C2A98">
        <w:rPr>
          <w:rFonts w:hAnsi="ＭＳ 明朝" w:hint="eastAsia"/>
        </w:rPr>
        <w:t>ウ</w:t>
      </w:r>
      <w:r w:rsidR="00830739" w:rsidRPr="008C2A98">
        <w:rPr>
          <w:rFonts w:hAnsi="ＭＳ 明朝" w:hint="eastAsia"/>
        </w:rPr>
        <w:t xml:space="preserve">　</w:t>
      </w:r>
      <w:r w:rsidRPr="008C2A98">
        <w:rPr>
          <w:rFonts w:hAnsi="ＭＳ 明朝" w:hint="eastAsia"/>
        </w:rPr>
        <w:t>「支障」の程度は名目的なものでは足りず実質的なものが要求され、「おそれ」の程度も単なる可能性ではなく、法的保護に値する蓋然性があると認められるかどうかにより判断する。</w:t>
      </w:r>
    </w:p>
    <w:p w14:paraId="31630E5A" w14:textId="0CC982D9" w:rsidR="002C2370" w:rsidRPr="008C2A98" w:rsidRDefault="002C2370" w:rsidP="002C2370">
      <w:pPr>
        <w:ind w:leftChars="200" w:left="780" w:hangingChars="100" w:hanging="260"/>
        <w:rPr>
          <w:rFonts w:hAnsi="ＭＳ 明朝"/>
          <w:color w:val="000000" w:themeColor="text1"/>
        </w:rPr>
      </w:pPr>
      <w:r w:rsidRPr="008C2A98">
        <w:rPr>
          <w:rFonts w:hAnsi="ＭＳ 明朝" w:hint="eastAsia"/>
        </w:rPr>
        <w:t>(2) 「</w:t>
      </w:r>
      <w:r w:rsidRPr="008C2A98">
        <w:rPr>
          <w:rFonts w:hAnsi="ＭＳ 明朝" w:hint="eastAsia"/>
          <w:color w:val="000000" w:themeColor="text1"/>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r w:rsidRPr="008C2A98">
        <w:rPr>
          <w:rFonts w:hAnsi="ＭＳ 明朝" w:hint="eastAsia"/>
        </w:rPr>
        <w:t>法第７８条第１項第７号イ</w:t>
      </w:r>
      <w:r w:rsidRPr="008C2A98">
        <w:rPr>
          <w:rFonts w:hAnsi="ＭＳ 明朝" w:hint="eastAsia"/>
          <w:color w:val="000000" w:themeColor="text1"/>
        </w:rPr>
        <w:t>）</w:t>
      </w:r>
    </w:p>
    <w:p w14:paraId="29AD81F8" w14:textId="05C58D86" w:rsidR="00BC2D82" w:rsidRPr="008C2A98" w:rsidRDefault="00BC2D82" w:rsidP="00A77955">
      <w:pPr>
        <w:ind w:leftChars="200" w:left="1040" w:hangingChars="200" w:hanging="520"/>
        <w:rPr>
          <w:rFonts w:hAnsi="ＭＳ 明朝"/>
          <w:color w:val="000000" w:themeColor="text1"/>
        </w:rPr>
      </w:pPr>
      <w:r w:rsidRPr="008C2A98">
        <w:rPr>
          <w:rFonts w:hAnsi="ＭＳ 明朝"/>
          <w:color w:val="000000" w:themeColor="text1"/>
        </w:rPr>
        <w:t xml:space="preserve">　ア　</w:t>
      </w:r>
      <w:r w:rsidR="00A77955" w:rsidRPr="008C2A98">
        <w:rPr>
          <w:rFonts w:hAnsi="ＭＳ 明朝" w:hint="eastAsia"/>
          <w:color w:val="000000" w:themeColor="text1"/>
        </w:rPr>
        <w:t>「国の安全」とは、国家の構成要素である国土、国民及び統治体制が害されることなく平和で平穏な状態に保たれていること、すなわち、国としての</w:t>
      </w:r>
      <w:r w:rsidR="00A77955" w:rsidRPr="008C2A98">
        <w:rPr>
          <w:rFonts w:hAnsi="ＭＳ 明朝" w:hint="eastAsia"/>
          <w:color w:val="000000" w:themeColor="text1"/>
        </w:rPr>
        <w:lastRenderedPageBreak/>
        <w:t>基本的な秩序が平穏に維持されている状態をいう。具体的には、直接侵略及び間接侵略に対し、独立と平和が守られていること、国民の生命が国外からの脅威等から保護されていること、国の存立基盤としての基本的な政治方式及び経済・社会秩序の安定が保たれていることなどが考えられる。</w:t>
      </w:r>
    </w:p>
    <w:p w14:paraId="06D30834" w14:textId="131D8557" w:rsidR="00174E10" w:rsidRPr="008C2A98" w:rsidRDefault="00174E10" w:rsidP="00174E10">
      <w:pPr>
        <w:ind w:leftChars="200" w:left="1040" w:hangingChars="200" w:hanging="520"/>
        <w:rPr>
          <w:rFonts w:hAnsi="ＭＳ 明朝"/>
          <w:color w:val="000000" w:themeColor="text1"/>
        </w:rPr>
      </w:pPr>
      <w:r w:rsidRPr="008C2A98">
        <w:rPr>
          <w:rFonts w:hAnsi="ＭＳ 明朝" w:hint="eastAsia"/>
          <w:color w:val="000000" w:themeColor="text1"/>
        </w:rPr>
        <w:t xml:space="preserve">　</w:t>
      </w:r>
      <w:r w:rsidR="00EA3368" w:rsidRPr="008C2A98">
        <w:rPr>
          <w:rFonts w:hAnsi="ＭＳ 明朝" w:hint="eastAsia"/>
          <w:color w:val="000000" w:themeColor="text1"/>
        </w:rPr>
        <w:t>イ</w:t>
      </w:r>
      <w:r w:rsidRPr="008C2A98">
        <w:rPr>
          <w:rFonts w:hAnsi="ＭＳ 明朝" w:hint="eastAsia"/>
          <w:color w:val="000000" w:themeColor="text1"/>
        </w:rPr>
        <w:t xml:space="preserve">　「国の安全が害されるおそれ」とは、これらの国の重大な利益に対する侵害のおそれ（当該重大な利益を維持するための手段の有効性を阻害され、国の安全が害されるおそれがあると考えられる場合を含む。）をいう。</w:t>
      </w:r>
    </w:p>
    <w:p w14:paraId="3A2C9A24" w14:textId="225EDA63" w:rsidR="00A77955" w:rsidRPr="008C2A98" w:rsidRDefault="00A77955" w:rsidP="00EA3368">
      <w:pPr>
        <w:ind w:leftChars="200" w:left="1040" w:hangingChars="200" w:hanging="520"/>
        <w:rPr>
          <w:rFonts w:hAnsi="ＭＳ 明朝"/>
          <w:color w:val="000000" w:themeColor="text1"/>
        </w:rPr>
      </w:pPr>
      <w:r w:rsidRPr="008C2A98">
        <w:rPr>
          <w:rFonts w:hAnsi="ＭＳ 明朝" w:hint="eastAsia"/>
          <w:color w:val="000000" w:themeColor="text1"/>
        </w:rPr>
        <w:t xml:space="preserve">　</w:t>
      </w:r>
      <w:r w:rsidR="00EA3368" w:rsidRPr="008C2A98">
        <w:rPr>
          <w:rFonts w:hAnsi="ＭＳ 明朝" w:hint="eastAsia"/>
          <w:color w:val="000000" w:themeColor="text1"/>
        </w:rPr>
        <w:t>ウ</w:t>
      </w:r>
      <w:r w:rsidRPr="008C2A98">
        <w:rPr>
          <w:rFonts w:hAnsi="ＭＳ 明朝" w:hint="eastAsia"/>
          <w:color w:val="000000" w:themeColor="text1"/>
        </w:rPr>
        <w:t xml:space="preserve">　</w:t>
      </w:r>
      <w:r w:rsidR="00EA3368" w:rsidRPr="008C2A98">
        <w:rPr>
          <w:rFonts w:hAnsi="ＭＳ 明朝" w:hint="eastAsia"/>
          <w:color w:val="000000" w:themeColor="text1"/>
        </w:rPr>
        <w:t>「他国若しくは国際機関との信頼関係が損なわれるおそれ」とは、「他国若しくは国際機関」（我が国が承認していない地域、政府機関その他これらに準ずるもの（各国の中央銀行等）、外国の地方政府又は国際会議その他国際協調の枠組みに係る組織（アジア太平洋経済協力等）の事務局等を含む。以下「他国等」という。）との間で、相互の信頼に基づき保たれている正常な関係に支障を及ぼすおそれをいう。例えば、開示することにより、他国等との取決め又は国際慣行に反することとなる、他国等の意思に一方的に反することとなる、他国等に不当に不利益を与えることとなるなど、我が国との関係に悪影響を及ぼすおそれがある情報は、法第７８条第１項第４号に該当する。</w:t>
      </w:r>
    </w:p>
    <w:p w14:paraId="2BECC961" w14:textId="3DFD8577" w:rsidR="00EA3368" w:rsidRPr="008C2A98" w:rsidRDefault="00EA3368" w:rsidP="00EA3368">
      <w:pPr>
        <w:ind w:leftChars="200" w:left="1040" w:hangingChars="200" w:hanging="520"/>
        <w:rPr>
          <w:rFonts w:hAnsi="ＭＳ 明朝"/>
          <w:color w:val="000000" w:themeColor="text1"/>
        </w:rPr>
      </w:pPr>
      <w:r w:rsidRPr="008C2A98">
        <w:rPr>
          <w:rFonts w:hAnsi="ＭＳ 明朝" w:hint="eastAsia"/>
          <w:color w:val="000000" w:themeColor="text1"/>
        </w:rPr>
        <w:t xml:space="preserve">　エ　「他国若しくは国際機関との交渉上不利益を被るおそれ」とは、他国等との現在進行中の又は将来予想される交渉において、我が国が望む交渉成果が得られなくなる、我が国の交渉上の地位が低下する等のおそれをいう。例えば、交渉（過去のものを含む。）に関する情報であって、開示することにより、現在進行中の又は将来予想される交渉に関して我が国が採ろうとしている立場が明らかにされ、又は具体的に推測されることになり、交渉上の不利益を被るおそれがある情報は、法第７８条第１項第４号に該当する。</w:t>
      </w:r>
    </w:p>
    <w:p w14:paraId="1E044CCE" w14:textId="690929B9" w:rsidR="00BC2D82" w:rsidRPr="008C2A98" w:rsidRDefault="002C2370" w:rsidP="00BC2D82">
      <w:pPr>
        <w:ind w:leftChars="200" w:left="780" w:hangingChars="100" w:hanging="260"/>
        <w:rPr>
          <w:rFonts w:hAnsi="ＭＳ 明朝"/>
          <w:color w:val="000000" w:themeColor="text1"/>
        </w:rPr>
      </w:pPr>
      <w:r w:rsidRPr="008C2A98">
        <w:rPr>
          <w:rFonts w:hAnsi="ＭＳ 明朝"/>
        </w:rPr>
        <w:t xml:space="preserve">(3) </w:t>
      </w:r>
      <w:r w:rsidR="00BC2D82" w:rsidRPr="008C2A98">
        <w:rPr>
          <w:rFonts w:hAnsi="ＭＳ 明朝" w:hint="eastAsia"/>
        </w:rPr>
        <w:t>「</w:t>
      </w:r>
      <w:r w:rsidR="00BC2D82" w:rsidRPr="008C2A98">
        <w:rPr>
          <w:rFonts w:hAnsi="ＭＳ 明朝" w:hint="eastAsia"/>
          <w:color w:val="000000" w:themeColor="text1"/>
        </w:rPr>
        <w:t>独立行政法人等、地方公共団体の機関（都道府県の機関を除く。）又は地方独立行政法人が開示決定等をする場合において、犯罪の予防、鎮圧又は捜査その他の公共の安全と秩序の維持に支障を及ぼすおそれ</w:t>
      </w:r>
      <w:r w:rsidR="00BC2D82" w:rsidRPr="008C2A98">
        <w:rPr>
          <w:rFonts w:hAnsi="ＭＳ 明朝"/>
          <w:color w:val="000000" w:themeColor="text1"/>
        </w:rPr>
        <w:t>」</w:t>
      </w:r>
      <w:r w:rsidR="00BC2D82" w:rsidRPr="008C2A98">
        <w:rPr>
          <w:rFonts w:hAnsi="ＭＳ 明朝" w:hint="eastAsia"/>
          <w:color w:val="000000" w:themeColor="text1"/>
        </w:rPr>
        <w:t>（</w:t>
      </w:r>
      <w:r w:rsidR="00BC2D82" w:rsidRPr="008C2A98">
        <w:rPr>
          <w:rFonts w:hAnsi="ＭＳ 明朝" w:hint="eastAsia"/>
        </w:rPr>
        <w:t>法第７８条第１項第７号ロ</w:t>
      </w:r>
      <w:r w:rsidR="00BC2D82" w:rsidRPr="008C2A98">
        <w:rPr>
          <w:rFonts w:hAnsi="ＭＳ 明朝" w:hint="eastAsia"/>
          <w:color w:val="000000" w:themeColor="text1"/>
        </w:rPr>
        <w:t>）</w:t>
      </w:r>
    </w:p>
    <w:p w14:paraId="1F928F0D" w14:textId="4769A69C" w:rsidR="00291337" w:rsidRPr="008C2A98" w:rsidRDefault="00291337" w:rsidP="004B714F">
      <w:pPr>
        <w:ind w:leftChars="200" w:left="780" w:hangingChars="100" w:hanging="260"/>
        <w:rPr>
          <w:rFonts w:hAnsi="ＭＳ 明朝"/>
        </w:rPr>
      </w:pPr>
      <w:r w:rsidRPr="008C2A98">
        <w:rPr>
          <w:rFonts w:hAnsi="ＭＳ 明朝" w:hint="eastAsia"/>
        </w:rPr>
        <w:lastRenderedPageBreak/>
        <w:t xml:space="preserve">　ア　</w:t>
      </w:r>
      <w:r w:rsidR="004B714F" w:rsidRPr="008C2A98">
        <w:rPr>
          <w:rFonts w:hAnsi="ＭＳ 明朝" w:hint="eastAsia"/>
        </w:rPr>
        <w:t>「犯罪の予防」とは、犯罪の発生を未然に防止することをいう。</w:t>
      </w:r>
    </w:p>
    <w:p w14:paraId="3B297F5F" w14:textId="42A784CF" w:rsidR="004B714F" w:rsidRPr="008C2A98" w:rsidRDefault="004B714F" w:rsidP="004B714F">
      <w:pPr>
        <w:ind w:leftChars="200" w:left="1040" w:hangingChars="200" w:hanging="520"/>
        <w:rPr>
          <w:rFonts w:hAnsi="ＭＳ 明朝"/>
        </w:rPr>
      </w:pPr>
      <w:r w:rsidRPr="008C2A98">
        <w:rPr>
          <w:rFonts w:hAnsi="ＭＳ 明朝" w:hint="eastAsia"/>
        </w:rPr>
        <w:t xml:space="preserve">　イ　「犯罪の鎮圧」とは、犯罪が正に発生しようとするのを未然に防止し、又は犯罪が発生した後において、その拡大を防止し、又は終息させることをいう。</w:t>
      </w:r>
    </w:p>
    <w:p w14:paraId="2F9EE120" w14:textId="61102298" w:rsidR="004B714F" w:rsidRPr="008C2A98" w:rsidRDefault="004B714F" w:rsidP="004B714F">
      <w:pPr>
        <w:ind w:leftChars="200" w:left="1040" w:hangingChars="200" w:hanging="520"/>
        <w:rPr>
          <w:rFonts w:hAnsi="ＭＳ 明朝"/>
        </w:rPr>
      </w:pPr>
      <w:r w:rsidRPr="008C2A98">
        <w:rPr>
          <w:rFonts w:hAnsi="ＭＳ 明朝" w:hint="eastAsia"/>
        </w:rPr>
        <w:t xml:space="preserve">　ウ　「犯罪の捜査」とは、捜査機関が犯罪があると思料するときに、公訴の提起（検察官が裁判所に対し、特定の刑事事件について審判を求める意思表示をすることを内容とする訴訟行為をいう。）等のために犯人及び証拠を発見、収集又は保全することをいう。</w:t>
      </w:r>
    </w:p>
    <w:p w14:paraId="77A7CF18" w14:textId="77777777" w:rsidR="00A509DC" w:rsidRPr="008C2A98" w:rsidRDefault="00A509DC" w:rsidP="00A509DC">
      <w:pPr>
        <w:ind w:leftChars="200" w:left="1040" w:hangingChars="200" w:hanging="520"/>
        <w:jc w:val="distribute"/>
        <w:rPr>
          <w:rFonts w:hAnsi="ＭＳ 明朝"/>
        </w:rPr>
      </w:pPr>
      <w:r w:rsidRPr="008C2A98">
        <w:rPr>
          <w:rFonts w:hAnsi="ＭＳ 明朝" w:hint="eastAsia"/>
        </w:rPr>
        <w:t xml:space="preserve">　エ　「公共の安全と秩序の維持」とは、犯罪の予防、鎮圧又は捜査、公訴の維持及び刑の執行に代表される刑事法の執行を中心としたものを意味する。刑事訴訟法（昭和２３年法律第１３１号）以外の特別法により、臨検、捜索、差押え、告発等が規定され、犯罪の予防・捜査とも関連し、刑事司法手続に準ずるものと考えられる犯則事件の調査、私的独占の禁止及び公正取引の確保に関する法律（昭和２２年法律第５４号）違反の調査等や、犯罪の予防・捜査に密接に関連する破壊的団体（無差別大量殺人行為を行った団体を含</w:t>
      </w:r>
    </w:p>
    <w:p w14:paraId="3C24D8E5" w14:textId="2ACA39FE" w:rsidR="00A509DC" w:rsidRPr="008C2A98" w:rsidRDefault="00A509DC" w:rsidP="00A509DC">
      <w:pPr>
        <w:ind w:leftChars="400" w:left="1040"/>
        <w:rPr>
          <w:rFonts w:hAnsi="ＭＳ 明朝"/>
        </w:rPr>
      </w:pPr>
      <w:r w:rsidRPr="008C2A98">
        <w:rPr>
          <w:rFonts w:hAnsi="ＭＳ 明朝" w:hint="eastAsia"/>
        </w:rPr>
        <w:t>む。）の規制、暴力団員による不当な行為の防止、つきまとい等の規制、強制退去手続に関する情報であって、開示することにより、公共の安全と秩序の維持に支障を及ぼすおそれがあるものは、法第７８条第１項第</w:t>
      </w:r>
      <w:r w:rsidR="0046220C" w:rsidRPr="008C2A98">
        <w:rPr>
          <w:rFonts w:hAnsi="ＭＳ 明朝" w:hint="eastAsia"/>
        </w:rPr>
        <w:t>７</w:t>
      </w:r>
      <w:r w:rsidRPr="008C2A98">
        <w:rPr>
          <w:rFonts w:hAnsi="ＭＳ 明朝" w:hint="eastAsia"/>
        </w:rPr>
        <w:t>号</w:t>
      </w:r>
      <w:r w:rsidR="0046220C" w:rsidRPr="008C2A98">
        <w:rPr>
          <w:rFonts w:hAnsi="ＭＳ 明朝" w:hint="eastAsia"/>
        </w:rPr>
        <w:t>ロ</w:t>
      </w:r>
      <w:r w:rsidRPr="008C2A98">
        <w:rPr>
          <w:rFonts w:hAnsi="ＭＳ 明朝" w:hint="eastAsia"/>
        </w:rPr>
        <w:t>に該当する。</w:t>
      </w:r>
      <w:r w:rsidRPr="008C2A98">
        <w:rPr>
          <w:rFonts w:hAnsi="ＭＳ 明朝"/>
        </w:rPr>
        <w:t xml:space="preserve"> </w:t>
      </w:r>
    </w:p>
    <w:p w14:paraId="1C6F93B0" w14:textId="67539835" w:rsidR="0046220C" w:rsidRPr="008C2A98" w:rsidRDefault="00A509DC" w:rsidP="0046220C">
      <w:pPr>
        <w:ind w:leftChars="400" w:left="1040" w:firstLineChars="100" w:firstLine="260"/>
        <w:rPr>
          <w:rFonts w:hAnsi="ＭＳ 明朝"/>
        </w:rPr>
      </w:pPr>
      <w:r w:rsidRPr="008C2A98">
        <w:rPr>
          <w:rFonts w:hAnsi="ＭＳ 明朝" w:hint="eastAsia"/>
        </w:rPr>
        <w:t>また、開示することにより、テロ等の人の生命、身体、財産等への不法な侵害や、特定の建造物又はシステムに対する不法な侵入・破壊を招くおそれがあるなど、犯罪を誘発し、又は犯罪の実行を容易にするおそれがある情報及び被疑者又は被告人の留置又は勾留に関する施設保安に支障を生ずるおそれのある情報も、法第７８条第１項</w:t>
      </w:r>
      <w:r w:rsidR="0046220C" w:rsidRPr="008C2A98">
        <w:rPr>
          <w:rFonts w:hAnsi="ＭＳ 明朝" w:hint="eastAsia"/>
        </w:rPr>
        <w:t>第７</w:t>
      </w:r>
      <w:r w:rsidRPr="008C2A98">
        <w:rPr>
          <w:rFonts w:hAnsi="ＭＳ 明朝" w:hint="eastAsia"/>
        </w:rPr>
        <w:t>号</w:t>
      </w:r>
      <w:r w:rsidR="0046220C" w:rsidRPr="008C2A98">
        <w:rPr>
          <w:rFonts w:hAnsi="ＭＳ 明朝" w:hint="eastAsia"/>
        </w:rPr>
        <w:t>ロ</w:t>
      </w:r>
      <w:r w:rsidRPr="008C2A98">
        <w:rPr>
          <w:rFonts w:hAnsi="ＭＳ 明朝" w:hint="eastAsia"/>
        </w:rPr>
        <w:t>に該当する。</w:t>
      </w:r>
      <w:r w:rsidRPr="008C2A98">
        <w:rPr>
          <w:rFonts w:hAnsi="ＭＳ 明朝"/>
        </w:rPr>
        <w:t xml:space="preserve"> </w:t>
      </w:r>
    </w:p>
    <w:p w14:paraId="430BFD15" w14:textId="5F5C1F50" w:rsidR="00A509DC" w:rsidRPr="008C2A98" w:rsidRDefault="00A509DC" w:rsidP="0046220C">
      <w:pPr>
        <w:ind w:leftChars="400" w:left="1040" w:firstLineChars="100" w:firstLine="260"/>
        <w:rPr>
          <w:rFonts w:hAnsi="ＭＳ 明朝"/>
        </w:rPr>
      </w:pPr>
      <w:r w:rsidRPr="008C2A98">
        <w:rPr>
          <w:rFonts w:hAnsi="ＭＳ 明朝" w:hint="eastAsia"/>
        </w:rPr>
        <w:t>一方、一般に公にしても犯罪の予防、鎮圧等に支障が生じるおそれのない行政警察活動に関する情報については、法第７８条</w:t>
      </w:r>
      <w:r w:rsidR="00CF777A" w:rsidRPr="008C2A98">
        <w:rPr>
          <w:rFonts w:hAnsi="ＭＳ 明朝" w:hint="eastAsia"/>
        </w:rPr>
        <w:t>第１項</w:t>
      </w:r>
      <w:r w:rsidRPr="008C2A98">
        <w:rPr>
          <w:rFonts w:hAnsi="ＭＳ 明朝" w:hint="eastAsia"/>
        </w:rPr>
        <w:t>第７号の規定により判断する。</w:t>
      </w:r>
    </w:p>
    <w:p w14:paraId="79B794B2" w14:textId="77777777" w:rsidR="00CF777A" w:rsidRPr="008C2A98" w:rsidRDefault="009B6E21" w:rsidP="00CF777A">
      <w:pPr>
        <w:ind w:leftChars="200" w:left="780" w:hangingChars="100" w:hanging="260"/>
        <w:rPr>
          <w:rFonts w:hAnsi="ＭＳ 明朝"/>
        </w:rPr>
      </w:pPr>
      <w:r w:rsidRPr="008C2A98">
        <w:rPr>
          <w:rFonts w:hAnsi="ＭＳ 明朝"/>
        </w:rPr>
        <w:t>(</w:t>
      </w:r>
      <w:r w:rsidR="00CF777A" w:rsidRPr="008C2A98">
        <w:rPr>
          <w:rFonts w:hAnsi="ＭＳ 明朝" w:hint="eastAsia"/>
        </w:rPr>
        <w:t>4</w:t>
      </w:r>
      <w:r w:rsidRPr="008C2A98">
        <w:rPr>
          <w:rFonts w:hAnsi="ＭＳ 明朝"/>
        </w:rPr>
        <w:t xml:space="preserve">) </w:t>
      </w:r>
      <w:r w:rsidRPr="008C2A98">
        <w:rPr>
          <w:rFonts w:hAnsi="ＭＳ 明朝" w:hint="eastAsia"/>
        </w:rPr>
        <w:t>「監査、検査、取締り、試験、又は租税の賦課若しくは徴収に係る事務に関</w:t>
      </w:r>
      <w:r w:rsidRPr="008C2A98">
        <w:rPr>
          <w:rFonts w:hAnsi="ＭＳ 明朝" w:hint="eastAsia"/>
        </w:rPr>
        <w:lastRenderedPageBreak/>
        <w:t>し、正確な事実の把握を困難にするおそれ又は違法若しくは不当な行為を容易にし、若しくはその発見を困難にするおそれ」（法第７８条</w:t>
      </w:r>
      <w:r w:rsidR="00B8430B" w:rsidRPr="008C2A98">
        <w:rPr>
          <w:rFonts w:hAnsi="ＭＳ 明朝" w:hint="eastAsia"/>
        </w:rPr>
        <w:t>第１項</w:t>
      </w:r>
      <w:r w:rsidRPr="008C2A98">
        <w:rPr>
          <w:rFonts w:hAnsi="ＭＳ 明朝" w:hint="eastAsia"/>
        </w:rPr>
        <w:t>第７号ハ）</w:t>
      </w:r>
    </w:p>
    <w:p w14:paraId="7FBB8C44" w14:textId="77777777" w:rsidR="006E0B7D" w:rsidRPr="008C2A98" w:rsidRDefault="009B6E21" w:rsidP="006E0B7D">
      <w:pPr>
        <w:ind w:leftChars="300" w:left="780" w:firstLineChars="100" w:firstLine="260"/>
        <w:jc w:val="distribute"/>
        <w:rPr>
          <w:rFonts w:hAnsi="ＭＳ 明朝"/>
        </w:rPr>
      </w:pPr>
      <w:r w:rsidRPr="008C2A98">
        <w:rPr>
          <w:rFonts w:hAnsi="ＭＳ 明朝" w:hint="eastAsia"/>
        </w:rPr>
        <w:t>「監査」（主として監察的見地から、事務又は事業の執行又は財産の状況の正否を調べること</w:t>
      </w:r>
      <w:r w:rsidR="00CF777A" w:rsidRPr="008C2A98">
        <w:rPr>
          <w:rFonts w:hAnsi="ＭＳ 明朝" w:hint="eastAsia"/>
        </w:rPr>
        <w:t>をいう</w:t>
      </w:r>
      <w:r w:rsidRPr="008C2A98">
        <w:rPr>
          <w:rFonts w:hAnsi="ＭＳ 明朝" w:hint="eastAsia"/>
        </w:rPr>
        <w:t>。）、「検査」（法令の執行確保、会計経理の適正確保、物資の規格、等級の証明等のために帳簿書類その他の物件等を調べること</w:t>
      </w:r>
      <w:r w:rsidR="00CF777A" w:rsidRPr="008C2A98">
        <w:rPr>
          <w:rFonts w:hAnsi="ＭＳ 明朝" w:hint="eastAsia"/>
        </w:rPr>
        <w:t>をいう</w:t>
      </w:r>
      <w:r w:rsidRPr="008C2A98">
        <w:rPr>
          <w:rFonts w:hAnsi="ＭＳ 明朝" w:hint="eastAsia"/>
        </w:rPr>
        <w:t>。）、「取締り」（行政上の目的による一定の行為の禁止又は制限について適法又は適正な状態を確保すること</w:t>
      </w:r>
      <w:r w:rsidR="00CF777A" w:rsidRPr="008C2A98">
        <w:rPr>
          <w:rFonts w:hAnsi="ＭＳ 明朝" w:hint="eastAsia"/>
        </w:rPr>
        <w:t>をいう</w:t>
      </w:r>
      <w:r w:rsidRPr="008C2A98">
        <w:rPr>
          <w:rFonts w:hAnsi="ＭＳ 明朝" w:hint="eastAsia"/>
        </w:rPr>
        <w:t>。）、「試験」（人の知識、能力等又は物の性能等を試すこと</w:t>
      </w:r>
      <w:r w:rsidR="00CF777A" w:rsidRPr="008C2A98">
        <w:rPr>
          <w:rFonts w:hAnsi="ＭＳ 明朝" w:hint="eastAsia"/>
        </w:rPr>
        <w:t>をいう</w:t>
      </w:r>
      <w:r w:rsidRPr="008C2A98">
        <w:rPr>
          <w:rFonts w:hAnsi="ＭＳ 明朝" w:hint="eastAsia"/>
        </w:rPr>
        <w:t>。）及び「租税の賦課若しくは徴収」</w:t>
      </w:r>
    </w:p>
    <w:p w14:paraId="7B7C5D49" w14:textId="73BEF4A0" w:rsidR="00CF777A" w:rsidRPr="008C2A98" w:rsidRDefault="009B6E21" w:rsidP="006E0B7D">
      <w:pPr>
        <w:ind w:leftChars="300" w:left="780"/>
        <w:rPr>
          <w:rFonts w:hAnsi="ＭＳ 明朝"/>
        </w:rPr>
      </w:pPr>
      <w:r w:rsidRPr="008C2A98">
        <w:rPr>
          <w:rFonts w:hAnsi="ＭＳ 明朝" w:hint="eastAsia"/>
        </w:rPr>
        <w:t>（国又は地方公共団体が、公租公課を特定の人に割り当てて負担させること又は租税その他の収入金を取ること</w:t>
      </w:r>
      <w:r w:rsidR="00CF777A" w:rsidRPr="008C2A98">
        <w:rPr>
          <w:rFonts w:hAnsi="ＭＳ 明朝" w:hint="eastAsia"/>
        </w:rPr>
        <w:t>をいう。</w:t>
      </w:r>
      <w:r w:rsidRPr="008C2A98">
        <w:rPr>
          <w:rFonts w:hAnsi="ＭＳ 明朝" w:hint="eastAsia"/>
        </w:rPr>
        <w:t>）に係る事務は、いずれも事実を正確に把握し、その事実に基づいて評価又は判断を加えて、一定の決定を伴うことがあるものである。</w:t>
      </w:r>
    </w:p>
    <w:p w14:paraId="186FF0FF" w14:textId="77777777" w:rsidR="006E0B7D" w:rsidRPr="008C2A98" w:rsidRDefault="009B6E21" w:rsidP="006E0B7D">
      <w:pPr>
        <w:ind w:leftChars="300" w:left="780" w:firstLineChars="100" w:firstLine="260"/>
        <w:jc w:val="distribute"/>
        <w:rPr>
          <w:rFonts w:hAnsi="ＭＳ 明朝"/>
        </w:rPr>
      </w:pPr>
      <w:r w:rsidRPr="008C2A98">
        <w:rPr>
          <w:rFonts w:hAnsi="ＭＳ 明朝" w:hint="eastAsia"/>
        </w:rPr>
        <w:t>これらの事務に関する情報の中には、例えば、監査等の対象、実施時期、調査事項等の詳細な情報、試験問題等のように、事前に開示すると、適正かつ公正な評価又は判断の前提となる事実の把握が困難となったり、行政客体における法令違反行為又は法令違反に至らないまでも妥当性を欠く行為を助長した</w:t>
      </w:r>
    </w:p>
    <w:p w14:paraId="519F2CD7" w14:textId="59010D81" w:rsidR="009B6E21" w:rsidRPr="008C2A98" w:rsidRDefault="009B6E21" w:rsidP="006E0B7D">
      <w:pPr>
        <w:ind w:leftChars="300" w:left="780"/>
        <w:rPr>
          <w:rFonts w:hAnsi="ＭＳ 明朝"/>
        </w:rPr>
      </w:pPr>
      <w:r w:rsidRPr="008C2A98">
        <w:rPr>
          <w:rFonts w:hAnsi="ＭＳ 明朝" w:hint="eastAsia"/>
        </w:rPr>
        <w:t>り、巧妙に行うことにより隠蔽をするなどのおそれがあるものがあり、このような情報は不開示とする。また、事後であっても、例えば、監査内容等の詳細についてこれを開示すると今後の法規制を免れる方法を示唆することになるようなものは、法第７８条</w:t>
      </w:r>
      <w:r w:rsidR="00911E63" w:rsidRPr="008C2A98">
        <w:rPr>
          <w:rFonts w:hAnsi="ＭＳ 明朝" w:hint="eastAsia"/>
        </w:rPr>
        <w:t>第１項</w:t>
      </w:r>
      <w:r w:rsidRPr="008C2A98">
        <w:rPr>
          <w:rFonts w:hAnsi="ＭＳ 明朝" w:hint="eastAsia"/>
        </w:rPr>
        <w:t>第７号ハに該当する。</w:t>
      </w:r>
    </w:p>
    <w:p w14:paraId="1956AADC" w14:textId="6164D7CC" w:rsidR="00830739" w:rsidRPr="008C2A98" w:rsidRDefault="009B6E21" w:rsidP="00830739">
      <w:pPr>
        <w:ind w:leftChars="200" w:left="780" w:hangingChars="100" w:hanging="260"/>
        <w:rPr>
          <w:rFonts w:hAnsi="ＭＳ 明朝"/>
        </w:rPr>
      </w:pPr>
      <w:r w:rsidRPr="008C2A98">
        <w:rPr>
          <w:rFonts w:hAnsi="ＭＳ 明朝"/>
        </w:rPr>
        <w:t>(</w:t>
      </w:r>
      <w:r w:rsidR="00EB6CC6" w:rsidRPr="008C2A98">
        <w:rPr>
          <w:rFonts w:hAnsi="ＭＳ 明朝" w:hint="eastAsia"/>
        </w:rPr>
        <w:t>5</w:t>
      </w:r>
      <w:r w:rsidRPr="008C2A98">
        <w:rPr>
          <w:rFonts w:hAnsi="ＭＳ 明朝"/>
        </w:rPr>
        <w:t xml:space="preserve">) </w:t>
      </w:r>
      <w:r w:rsidRPr="008C2A98">
        <w:rPr>
          <w:rFonts w:hAnsi="ＭＳ 明朝" w:hint="eastAsia"/>
        </w:rPr>
        <w:t>「契約、交渉又は争訟に係る事務に関し、国、独立行政法人等、地方公共団体又は地方独立行政法人の財産上の利益又は当事者としての地位を不当に害するおそれ」（法第７８条</w:t>
      </w:r>
      <w:r w:rsidR="00911E63" w:rsidRPr="008C2A98">
        <w:rPr>
          <w:rFonts w:hAnsi="ＭＳ 明朝" w:hint="eastAsia"/>
        </w:rPr>
        <w:t>第１項</w:t>
      </w:r>
      <w:r w:rsidRPr="008C2A98">
        <w:rPr>
          <w:rFonts w:hAnsi="ＭＳ 明朝" w:hint="eastAsia"/>
        </w:rPr>
        <w:t>第７号二）</w:t>
      </w:r>
    </w:p>
    <w:p w14:paraId="65C66630" w14:textId="56EC7E13" w:rsidR="00830739" w:rsidRPr="008C2A98" w:rsidRDefault="009B6E21" w:rsidP="00830739">
      <w:pPr>
        <w:ind w:leftChars="300" w:left="780" w:firstLineChars="100" w:firstLine="260"/>
        <w:rPr>
          <w:rFonts w:hAnsi="ＭＳ 明朝"/>
        </w:rPr>
      </w:pPr>
      <w:r w:rsidRPr="008C2A98">
        <w:rPr>
          <w:rFonts w:hAnsi="ＭＳ 明朝" w:hint="eastAsia"/>
        </w:rPr>
        <w:t>国の機関等が一方の当事者となる契約、交渉又は争訟に係る事務に関する情報の中には、例えば、用地取得等の交渉方針や用地買収計画案を開示することにより、適正な額での契約が困難になり財産上の利益が損なわ</w:t>
      </w:r>
      <w:r w:rsidR="00023DFF" w:rsidRPr="008C2A98">
        <w:rPr>
          <w:rFonts w:hAnsi="ＭＳ 明朝" w:hint="eastAsia"/>
        </w:rPr>
        <w:t>れ</w:t>
      </w:r>
      <w:r w:rsidRPr="008C2A98">
        <w:rPr>
          <w:rFonts w:hAnsi="ＭＳ 明朝" w:hint="eastAsia"/>
        </w:rPr>
        <w:t>、</w:t>
      </w:r>
      <w:r w:rsidR="00023DFF" w:rsidRPr="008C2A98">
        <w:rPr>
          <w:rFonts w:hAnsi="ＭＳ 明朝" w:hint="eastAsia"/>
        </w:rPr>
        <w:t>又は</w:t>
      </w:r>
      <w:r w:rsidRPr="008C2A98">
        <w:rPr>
          <w:rFonts w:hAnsi="ＭＳ 明朝" w:hint="eastAsia"/>
        </w:rPr>
        <w:t>交渉、争訟等の対処方針等を開示することにより、当事者として認められるべき地位を不当に害するおそれがあるものがあり、このような情報は不開示とする。</w:t>
      </w:r>
      <w:r w:rsidRPr="008C2A98">
        <w:rPr>
          <w:rFonts w:hAnsi="ＭＳ 明朝"/>
        </w:rPr>
        <w:t xml:space="preserve"> </w:t>
      </w:r>
    </w:p>
    <w:p w14:paraId="0E9D7391" w14:textId="4464148A" w:rsidR="00CE683F" w:rsidRPr="008C2A98" w:rsidRDefault="009B6E21" w:rsidP="00CE683F">
      <w:pPr>
        <w:ind w:leftChars="200" w:left="780" w:hangingChars="100" w:hanging="260"/>
        <w:rPr>
          <w:rFonts w:hAnsi="ＭＳ 明朝"/>
        </w:rPr>
      </w:pPr>
      <w:r w:rsidRPr="008C2A98">
        <w:rPr>
          <w:rFonts w:hAnsi="ＭＳ 明朝"/>
        </w:rPr>
        <w:lastRenderedPageBreak/>
        <w:t>(</w:t>
      </w:r>
      <w:r w:rsidR="00EB6CC6" w:rsidRPr="008C2A98">
        <w:rPr>
          <w:rFonts w:hAnsi="ＭＳ 明朝" w:hint="eastAsia"/>
        </w:rPr>
        <w:t>6</w:t>
      </w:r>
      <w:r w:rsidRPr="008C2A98">
        <w:rPr>
          <w:rFonts w:hAnsi="ＭＳ 明朝"/>
        </w:rPr>
        <w:t xml:space="preserve">) </w:t>
      </w:r>
      <w:r w:rsidRPr="008C2A98">
        <w:rPr>
          <w:rFonts w:hAnsi="ＭＳ 明朝" w:hint="eastAsia"/>
        </w:rPr>
        <w:t>「調査研究に係る事務に関し、その公正かつ能率的な遂行を不当に阻害するおそれ」（法第７８条</w:t>
      </w:r>
      <w:r w:rsidR="00911E63" w:rsidRPr="008C2A98">
        <w:rPr>
          <w:rFonts w:hAnsi="ＭＳ 明朝" w:hint="eastAsia"/>
        </w:rPr>
        <w:t>第１項</w:t>
      </w:r>
      <w:r w:rsidRPr="008C2A98">
        <w:rPr>
          <w:rFonts w:hAnsi="ＭＳ 明朝" w:hint="eastAsia"/>
        </w:rPr>
        <w:t>第７号ホ）</w:t>
      </w:r>
    </w:p>
    <w:p w14:paraId="4A269560" w14:textId="291ED7E2" w:rsidR="009B6E21" w:rsidRPr="008C2A98" w:rsidRDefault="009B6E21" w:rsidP="00CE683F">
      <w:pPr>
        <w:ind w:leftChars="300" w:left="780" w:firstLineChars="100" w:firstLine="260"/>
        <w:rPr>
          <w:rFonts w:hAnsi="ＭＳ 明朝"/>
        </w:rPr>
      </w:pPr>
      <w:r w:rsidRPr="008C2A98">
        <w:rPr>
          <w:rFonts w:hAnsi="ＭＳ 明朝" w:hint="eastAsia"/>
        </w:rPr>
        <w:t>国の機関等が行う調査研究に係る事務に関する情報の中には、例えば、①知的所有権に関する情報、調査研究の途中段階の情報等であって、一定の期日以前に開示することにより成果を適正に広く国民に提供する目的を損ね、特定の者に不当な利益や不利益を及ぼすおそれがあるもの、②試行錯誤の段階の情報について開示することにより、自由な発想、創意工夫や研究意欲が不当に妨げられ、</w:t>
      </w:r>
      <w:r w:rsidR="00EB6CC6" w:rsidRPr="008C2A98">
        <w:rPr>
          <w:rFonts w:hAnsi="ＭＳ 明朝" w:hint="eastAsia"/>
        </w:rPr>
        <w:t>又は</w:t>
      </w:r>
      <w:r w:rsidRPr="008C2A98">
        <w:rPr>
          <w:rFonts w:hAnsi="ＭＳ 明朝" w:hint="eastAsia"/>
        </w:rPr>
        <w:t>減退するなど、能率的な遂行を不当に阻害するおそれがあるものがあり、このような情報は不開示とする。</w:t>
      </w:r>
      <w:r w:rsidRPr="008C2A98">
        <w:rPr>
          <w:rFonts w:hAnsi="ＭＳ 明朝"/>
        </w:rPr>
        <w:t xml:space="preserve"> </w:t>
      </w:r>
    </w:p>
    <w:p w14:paraId="5501BCF4" w14:textId="6F99F9F5" w:rsidR="00C261BE" w:rsidRPr="008C2A98" w:rsidRDefault="009B6E21" w:rsidP="00C261BE">
      <w:pPr>
        <w:ind w:leftChars="200" w:left="780" w:hangingChars="100" w:hanging="260"/>
        <w:rPr>
          <w:rFonts w:hAnsi="ＭＳ 明朝"/>
        </w:rPr>
      </w:pPr>
      <w:r w:rsidRPr="008C2A98">
        <w:rPr>
          <w:rFonts w:hAnsi="ＭＳ 明朝"/>
        </w:rPr>
        <w:t>(</w:t>
      </w:r>
      <w:r w:rsidR="00EB6CC6" w:rsidRPr="008C2A98">
        <w:rPr>
          <w:rFonts w:hAnsi="ＭＳ 明朝" w:hint="eastAsia"/>
        </w:rPr>
        <w:t>7</w:t>
      </w:r>
      <w:r w:rsidRPr="008C2A98">
        <w:rPr>
          <w:rFonts w:hAnsi="ＭＳ 明朝"/>
        </w:rPr>
        <w:t xml:space="preserve">) </w:t>
      </w:r>
      <w:r w:rsidRPr="008C2A98">
        <w:rPr>
          <w:rFonts w:hAnsi="ＭＳ 明朝" w:hint="eastAsia"/>
        </w:rPr>
        <w:t>「人事管理に係る事務に関し、公正かつ円滑な人事の確保に支障を及ぼすおそれ」（法第７８条</w:t>
      </w:r>
      <w:r w:rsidR="00911E63" w:rsidRPr="008C2A98">
        <w:rPr>
          <w:rFonts w:hAnsi="ＭＳ 明朝" w:hint="eastAsia"/>
        </w:rPr>
        <w:t>第１項</w:t>
      </w:r>
      <w:r w:rsidRPr="008C2A98">
        <w:rPr>
          <w:rFonts w:hAnsi="ＭＳ 明朝" w:hint="eastAsia"/>
        </w:rPr>
        <w:t>第７号ヘ）</w:t>
      </w:r>
    </w:p>
    <w:p w14:paraId="5E6F0515" w14:textId="43D171A6" w:rsidR="009B6E21" w:rsidRPr="008C2A98" w:rsidRDefault="009B6E21" w:rsidP="00C261BE">
      <w:pPr>
        <w:ind w:leftChars="300" w:left="780" w:firstLineChars="100" w:firstLine="260"/>
        <w:rPr>
          <w:rFonts w:hAnsi="ＭＳ 明朝"/>
        </w:rPr>
      </w:pPr>
      <w:r w:rsidRPr="008C2A98">
        <w:rPr>
          <w:rFonts w:hAnsi="ＭＳ 明朝" w:hint="eastAsia"/>
        </w:rPr>
        <w:t>国の機関等が行う人事管理（職員の任免、懲戒、給与、研修その他職員の身分、能力等の管理に関すること。）に係る事務は、当該機関の組織としての維持の観点から行われ、一定の範囲で当該組織の自律性を有するものである。人事管理に係る事務に関する情報の中には、例えば、勤務評価や、人事異動、昇格等の人事構想等を開示することにより、公正かつ円滑な人事の確保が困難になるおそれがあるものがあり、このような情報は不開示とする。</w:t>
      </w:r>
      <w:r w:rsidRPr="008C2A98">
        <w:rPr>
          <w:rFonts w:hAnsi="ＭＳ 明朝"/>
        </w:rPr>
        <w:t xml:space="preserve"> </w:t>
      </w:r>
    </w:p>
    <w:p w14:paraId="4D53F735" w14:textId="6ECE989B" w:rsidR="00BF2795" w:rsidRPr="008C2A98" w:rsidRDefault="009B6E21" w:rsidP="00BF2795">
      <w:pPr>
        <w:ind w:leftChars="200" w:left="780" w:hangingChars="100" w:hanging="260"/>
        <w:rPr>
          <w:rFonts w:hAnsi="ＭＳ 明朝"/>
        </w:rPr>
      </w:pPr>
      <w:r w:rsidRPr="008C2A98">
        <w:rPr>
          <w:rFonts w:hAnsi="ＭＳ 明朝"/>
        </w:rPr>
        <w:t>(</w:t>
      </w:r>
      <w:r w:rsidR="00EB6CC6" w:rsidRPr="008C2A98">
        <w:rPr>
          <w:rFonts w:hAnsi="ＭＳ 明朝" w:hint="eastAsia"/>
        </w:rPr>
        <w:t>8</w:t>
      </w:r>
      <w:r w:rsidRPr="008C2A98">
        <w:rPr>
          <w:rFonts w:hAnsi="ＭＳ 明朝"/>
        </w:rPr>
        <w:t xml:space="preserve">) </w:t>
      </w:r>
      <w:r w:rsidRPr="008C2A98">
        <w:rPr>
          <w:rFonts w:hAnsi="ＭＳ 明朝" w:hint="eastAsia"/>
        </w:rPr>
        <w:t>「独立行政法人等、地方公共団体が経営する企業又は地方独立行政法人に係る事業に関し、その企業経営上の正当な利益を害するおそれ」（法第７８条</w:t>
      </w:r>
      <w:r w:rsidR="00911E63" w:rsidRPr="008C2A98">
        <w:rPr>
          <w:rFonts w:hAnsi="ＭＳ 明朝" w:hint="eastAsia"/>
        </w:rPr>
        <w:t>第１項</w:t>
      </w:r>
      <w:r w:rsidRPr="008C2A98">
        <w:rPr>
          <w:rFonts w:hAnsi="ＭＳ 明朝" w:hint="eastAsia"/>
        </w:rPr>
        <w:t>第７号ト）</w:t>
      </w:r>
    </w:p>
    <w:p w14:paraId="18B1B8F6" w14:textId="77777777" w:rsidR="00C84331" w:rsidRPr="008C2A98" w:rsidRDefault="009B6E21" w:rsidP="00952DA2">
      <w:pPr>
        <w:ind w:leftChars="300" w:left="780" w:firstLineChars="100" w:firstLine="260"/>
        <w:rPr>
          <w:rFonts w:hAnsi="ＭＳ 明朝"/>
        </w:rPr>
      </w:pPr>
      <w:r w:rsidRPr="008C2A98">
        <w:rPr>
          <w:rFonts w:hAnsi="ＭＳ 明朝" w:hint="eastAsia"/>
        </w:rPr>
        <w:t>独立行政法人等、地方公共団体が経営する企業又は地方独立行政法人に係る事業に関連する情報については、企業経営という事業の性質上、企業経営上の正当な利益を保護する必要があり、これを害するおそれがあるものは不開示とする。ただし、正当な利益の内容については、経営主体、事業の性格、内容等に応じて判断する必要があり、その範囲は、法第７８条</w:t>
      </w:r>
      <w:r w:rsidR="00911E63" w:rsidRPr="008C2A98">
        <w:rPr>
          <w:rFonts w:hAnsi="ＭＳ 明朝" w:hint="eastAsia"/>
        </w:rPr>
        <w:t>第１項</w:t>
      </w:r>
      <w:r w:rsidRPr="008C2A98">
        <w:rPr>
          <w:rFonts w:hAnsi="ＭＳ 明朝" w:hint="eastAsia"/>
        </w:rPr>
        <w:t>第３号の法人等の場合とは当然異なり、より狭いものとなる場合があり得ることに留意する。</w:t>
      </w:r>
    </w:p>
    <w:p w14:paraId="5F44616A" w14:textId="60CC4CF8" w:rsidR="00952DA2" w:rsidRPr="008C2A98" w:rsidRDefault="009B6E21" w:rsidP="00952DA2">
      <w:pPr>
        <w:ind w:leftChars="300" w:left="780" w:firstLineChars="100" w:firstLine="260"/>
        <w:rPr>
          <w:rFonts w:hAnsi="ＭＳ 明朝"/>
        </w:rPr>
      </w:pPr>
      <w:r w:rsidRPr="008C2A98">
        <w:rPr>
          <w:rFonts w:hAnsi="ＭＳ 明朝"/>
        </w:rPr>
        <w:t xml:space="preserve"> </w:t>
      </w:r>
    </w:p>
    <w:p w14:paraId="7C8FE800" w14:textId="612F8C73" w:rsidR="009B6E21" w:rsidRPr="008C2A98" w:rsidRDefault="009B6E21" w:rsidP="00952DA2">
      <w:pPr>
        <w:rPr>
          <w:rFonts w:hAnsi="ＭＳ 明朝"/>
        </w:rPr>
      </w:pPr>
      <w:r w:rsidRPr="008C2A98">
        <w:rPr>
          <w:rFonts w:hAnsi="ＭＳ 明朝" w:hint="eastAsia"/>
        </w:rPr>
        <w:t>第４</w:t>
      </w:r>
      <w:r w:rsidR="00952DA2" w:rsidRPr="008C2A98">
        <w:rPr>
          <w:rFonts w:hAnsi="ＭＳ 明朝" w:hint="eastAsia"/>
        </w:rPr>
        <w:t xml:space="preserve">　</w:t>
      </w:r>
      <w:r w:rsidRPr="008C2A98">
        <w:rPr>
          <w:rFonts w:hAnsi="ＭＳ 明朝" w:hint="eastAsia"/>
        </w:rPr>
        <w:t>部分開示に関する判断基準</w:t>
      </w:r>
      <w:r w:rsidRPr="008C2A98">
        <w:rPr>
          <w:rFonts w:hAnsi="ＭＳ 明朝"/>
        </w:rPr>
        <w:t xml:space="preserve"> </w:t>
      </w:r>
    </w:p>
    <w:p w14:paraId="37C449ED" w14:textId="77777777" w:rsidR="009B6E21" w:rsidRPr="008C2A98" w:rsidRDefault="009B6E21" w:rsidP="00A12560">
      <w:pPr>
        <w:ind w:leftChars="100" w:left="260" w:firstLineChars="100" w:firstLine="260"/>
        <w:rPr>
          <w:rFonts w:hAnsi="ＭＳ 明朝"/>
        </w:rPr>
      </w:pPr>
      <w:r w:rsidRPr="008C2A98">
        <w:rPr>
          <w:rFonts w:hAnsi="ＭＳ 明朝" w:hint="eastAsia"/>
        </w:rPr>
        <w:lastRenderedPageBreak/>
        <w:t>開示請求に係る保有個人情報について、法第７９条に基づき部分開示をすべき場合に該当するかどうかの判断は、以下の基準により行う。</w:t>
      </w:r>
      <w:r w:rsidRPr="008C2A98">
        <w:rPr>
          <w:rFonts w:hAnsi="ＭＳ 明朝"/>
        </w:rPr>
        <w:t xml:space="preserve"> </w:t>
      </w:r>
    </w:p>
    <w:p w14:paraId="5364E4ED" w14:textId="3B9A8EDD" w:rsidR="009B6E21" w:rsidRPr="008C2A98" w:rsidRDefault="009B6E21" w:rsidP="00952DA2">
      <w:pPr>
        <w:ind w:leftChars="100" w:left="520" w:hangingChars="100" w:hanging="260"/>
        <w:rPr>
          <w:rFonts w:hAnsi="ＭＳ 明朝"/>
        </w:rPr>
      </w:pPr>
      <w:r w:rsidRPr="008C2A98">
        <w:rPr>
          <w:rFonts w:hAnsi="ＭＳ 明朝" w:hint="eastAsia"/>
        </w:rPr>
        <w:t>１</w:t>
      </w:r>
      <w:r w:rsidR="00952DA2" w:rsidRPr="008C2A98">
        <w:rPr>
          <w:rFonts w:hAnsi="ＭＳ 明朝" w:hint="eastAsia"/>
        </w:rPr>
        <w:t xml:space="preserve">　</w:t>
      </w:r>
      <w:r w:rsidRPr="008C2A98">
        <w:rPr>
          <w:rFonts w:hAnsi="ＭＳ 明朝" w:hint="eastAsia"/>
        </w:rPr>
        <w:t>「開示請求に係る保有個人情報に不開示情報が含まれている場合」とは、開示請求について審査した結果、開示請求に係る個人情報に、不開示情報に該当する情報が含まれている場合をいう。法第７８条では、保有個人情報に全く不開示情報が含まれていない場合の開示義務が定められているが、法第７９条第１項の規定により、開示請求に係る保有個人情報に不開示情報が含まれている場合に、部分的に開示できるか否かの判断を行わなければならない。</w:t>
      </w:r>
      <w:r w:rsidRPr="008C2A98">
        <w:rPr>
          <w:rFonts w:hAnsi="ＭＳ 明朝"/>
        </w:rPr>
        <w:t xml:space="preserve"> </w:t>
      </w:r>
    </w:p>
    <w:p w14:paraId="60AF4D0F" w14:textId="279329FD" w:rsidR="009B6E21" w:rsidRPr="008C2A98" w:rsidRDefault="009B6E21" w:rsidP="00952DA2">
      <w:pPr>
        <w:ind w:leftChars="100" w:left="260"/>
        <w:rPr>
          <w:rFonts w:hAnsi="ＭＳ 明朝"/>
        </w:rPr>
      </w:pPr>
      <w:r w:rsidRPr="008C2A98">
        <w:rPr>
          <w:rFonts w:hAnsi="ＭＳ 明朝" w:hint="eastAsia"/>
        </w:rPr>
        <w:t>２</w:t>
      </w:r>
      <w:r w:rsidR="00952DA2" w:rsidRPr="008C2A98">
        <w:rPr>
          <w:rFonts w:hAnsi="ＭＳ 明朝" w:hint="eastAsia"/>
        </w:rPr>
        <w:t xml:space="preserve">　</w:t>
      </w:r>
      <w:r w:rsidRPr="008C2A98">
        <w:rPr>
          <w:rFonts w:hAnsi="ＭＳ 明朝" w:hint="eastAsia"/>
        </w:rPr>
        <w:t>「容易に区分して除くことができるとき」</w:t>
      </w:r>
      <w:r w:rsidRPr="008C2A98">
        <w:rPr>
          <w:rFonts w:hAnsi="ＭＳ 明朝"/>
        </w:rPr>
        <w:t xml:space="preserve"> </w:t>
      </w:r>
    </w:p>
    <w:p w14:paraId="6A25B711" w14:textId="77777777" w:rsidR="00C84331" w:rsidRPr="008C2A98" w:rsidRDefault="009B6E21" w:rsidP="00C84331">
      <w:pPr>
        <w:ind w:leftChars="200" w:left="780" w:hangingChars="100" w:hanging="260"/>
        <w:rPr>
          <w:rFonts w:hAnsi="ＭＳ 明朝"/>
        </w:rPr>
      </w:pPr>
      <w:r w:rsidRPr="008C2A98">
        <w:rPr>
          <w:rFonts w:hAnsi="ＭＳ 明朝"/>
        </w:rPr>
        <w:t xml:space="preserve">(1) </w:t>
      </w:r>
      <w:r w:rsidRPr="008C2A98">
        <w:rPr>
          <w:rFonts w:hAnsi="ＭＳ 明朝" w:hint="eastAsia"/>
        </w:rPr>
        <w:t>当該保有個人情報のどの部分が不開示情報に該当するかという区分けが困難な場合だけでなく、区分けは容易であるがその部分の分離が技術的に困難な場合も部分開示を行う義務はない。</w:t>
      </w:r>
    </w:p>
    <w:p w14:paraId="374E0382" w14:textId="77777777" w:rsidR="00C84331" w:rsidRPr="008C2A98" w:rsidRDefault="00C84331" w:rsidP="00C84331">
      <w:pPr>
        <w:ind w:leftChars="200" w:left="780" w:hangingChars="100" w:hanging="260"/>
        <w:rPr>
          <w:rFonts w:hAnsi="ＭＳ 明朝"/>
        </w:rPr>
      </w:pPr>
      <w:r w:rsidRPr="008C2A98">
        <w:rPr>
          <w:rFonts w:hAnsi="ＭＳ 明朝"/>
        </w:rPr>
        <w:t xml:space="preserve">(2) </w:t>
      </w:r>
      <w:r w:rsidR="009B6E21" w:rsidRPr="008C2A98">
        <w:rPr>
          <w:rFonts w:hAnsi="ＭＳ 明朝" w:hint="eastAsia"/>
        </w:rPr>
        <w:t>「区分」とは、不開示情報に該当する部分とそれ以外の部分とを概念上区分けすることを</w:t>
      </w:r>
      <w:r w:rsidRPr="008C2A98">
        <w:rPr>
          <w:rFonts w:hAnsi="ＭＳ 明朝" w:hint="eastAsia"/>
        </w:rPr>
        <w:t>いう。</w:t>
      </w:r>
    </w:p>
    <w:p w14:paraId="07AB73B1" w14:textId="5AD5FEB3" w:rsidR="00F11A36" w:rsidRPr="008C2A98" w:rsidRDefault="00C84331" w:rsidP="00C84331">
      <w:pPr>
        <w:ind w:leftChars="200" w:left="780" w:hangingChars="100" w:hanging="260"/>
        <w:rPr>
          <w:rFonts w:hAnsi="ＭＳ 明朝"/>
        </w:rPr>
      </w:pPr>
      <w:r w:rsidRPr="008C2A98">
        <w:rPr>
          <w:rFonts w:hAnsi="ＭＳ 明朝"/>
        </w:rPr>
        <w:t xml:space="preserve">(3) </w:t>
      </w:r>
      <w:r w:rsidR="009B6E21" w:rsidRPr="008C2A98">
        <w:rPr>
          <w:rFonts w:hAnsi="ＭＳ 明朝" w:hint="eastAsia"/>
        </w:rPr>
        <w:t>「除く」とは、不開示情報に該当する部分を、当該部分の内容が分からないように墨塗り、被覆等を行うなど、加工することにより、情報の内容を消滅させることをいう。</w:t>
      </w:r>
    </w:p>
    <w:p w14:paraId="22DE622F" w14:textId="726FB47E" w:rsidR="00A464EA" w:rsidRPr="008C2A98" w:rsidRDefault="009B6E21" w:rsidP="00CD7D3E">
      <w:pPr>
        <w:ind w:leftChars="300" w:left="780" w:firstLineChars="50" w:firstLine="130"/>
        <w:rPr>
          <w:rFonts w:hAnsi="ＭＳ 明朝"/>
        </w:rPr>
      </w:pPr>
      <w:r w:rsidRPr="008C2A98">
        <w:rPr>
          <w:rFonts w:hAnsi="ＭＳ 明朝"/>
        </w:rPr>
        <w:t xml:space="preserve"> </w:t>
      </w:r>
      <w:r w:rsidRPr="008C2A98">
        <w:rPr>
          <w:rFonts w:hAnsi="ＭＳ 明朝" w:hint="eastAsia"/>
        </w:rPr>
        <w:t>保有個人情報に含まれる不開示情報を除くことは、当該保有個人情報が文書に記録されている場合、文書の複写物に墨を塗り再複写するなどして行うことができ、一般的には容易であると考えられる。</w:t>
      </w:r>
    </w:p>
    <w:p w14:paraId="2C18FBB5" w14:textId="77777777" w:rsidR="004E50B3" w:rsidRPr="008C2A98" w:rsidRDefault="009B6E21" w:rsidP="004E50B3">
      <w:pPr>
        <w:ind w:leftChars="300" w:left="780" w:firstLineChars="100" w:firstLine="260"/>
        <w:jc w:val="distribute"/>
        <w:rPr>
          <w:rFonts w:hAnsi="ＭＳ 明朝"/>
        </w:rPr>
      </w:pPr>
      <w:r w:rsidRPr="008C2A98">
        <w:rPr>
          <w:rFonts w:hAnsi="ＭＳ 明朝" w:hint="eastAsia"/>
        </w:rPr>
        <w:t>一方、録音テープ、ビデオテープ、磁気ディスク等に記録された保有個人情報については、区分して除くことの容易性が問題となる。例えば、複数の人の発言が同時に録音されているがそのうちの一人から開示請求があった場合や、録画されている映像中に開示請求者以外の者が映っている場合などがあり得</w:t>
      </w:r>
    </w:p>
    <w:p w14:paraId="3F382F68" w14:textId="39812FF1" w:rsidR="00A464EA" w:rsidRPr="008C2A98" w:rsidRDefault="009B6E21" w:rsidP="004E50B3">
      <w:pPr>
        <w:ind w:leftChars="300" w:left="780"/>
        <w:rPr>
          <w:rFonts w:hAnsi="ＭＳ 明朝"/>
        </w:rPr>
      </w:pPr>
      <w:r w:rsidRPr="008C2A98">
        <w:rPr>
          <w:rFonts w:hAnsi="ＭＳ 明朝" w:hint="eastAsia"/>
        </w:rPr>
        <w:t>る。このような場合には、不開示情報を容易に区分して除くことができる範囲で、開示すべき部分を決定する。</w:t>
      </w:r>
    </w:p>
    <w:p w14:paraId="2CCA0DAF" w14:textId="77777777" w:rsidR="00C67F4E" w:rsidRPr="008C2A98" w:rsidRDefault="009B6E21" w:rsidP="00C67F4E">
      <w:pPr>
        <w:ind w:leftChars="300" w:left="780" w:firstLineChars="100" w:firstLine="260"/>
        <w:jc w:val="distribute"/>
        <w:rPr>
          <w:rFonts w:hAnsi="ＭＳ 明朝"/>
        </w:rPr>
      </w:pPr>
      <w:r w:rsidRPr="008C2A98">
        <w:rPr>
          <w:rFonts w:hAnsi="ＭＳ 明朝" w:hint="eastAsia"/>
        </w:rPr>
        <w:t>なお、電磁的記録に記録された保有個人情報については、紙に出力した上</w:t>
      </w:r>
    </w:p>
    <w:p w14:paraId="429B52EA" w14:textId="19D8C9FF" w:rsidR="009B6E21" w:rsidRPr="008C2A98" w:rsidRDefault="009B6E21" w:rsidP="00C67F4E">
      <w:pPr>
        <w:ind w:leftChars="300" w:left="780"/>
        <w:rPr>
          <w:rFonts w:hAnsi="ＭＳ 明朝"/>
        </w:rPr>
      </w:pPr>
      <w:r w:rsidRPr="008C2A98">
        <w:rPr>
          <w:rFonts w:hAnsi="ＭＳ 明朝" w:hint="eastAsia"/>
        </w:rPr>
        <w:t>で、不開示情報を区分して除いて開示することも考えられる。電磁的記録をそ</w:t>
      </w:r>
      <w:r w:rsidRPr="008C2A98">
        <w:rPr>
          <w:rFonts w:hAnsi="ＭＳ 明朝" w:hint="eastAsia"/>
        </w:rPr>
        <w:lastRenderedPageBreak/>
        <w:t>のまま開示することを求められた場合は、不開示情報の部分のみを削除することの技術的可能性等を総合的に判断する必要がある。既存のプログラムでは行えない場合は、「容易に区分して除くことができるとき」に該当しない。</w:t>
      </w:r>
      <w:r w:rsidRPr="008C2A98">
        <w:rPr>
          <w:rFonts w:hAnsi="ＭＳ 明朝"/>
        </w:rPr>
        <w:t xml:space="preserve"> </w:t>
      </w:r>
    </w:p>
    <w:p w14:paraId="5BC8A26A" w14:textId="659840AE" w:rsidR="009B6E21" w:rsidRPr="008C2A98" w:rsidRDefault="009B6E21" w:rsidP="00A464EA">
      <w:pPr>
        <w:ind w:leftChars="100" w:left="520" w:hangingChars="100" w:hanging="260"/>
        <w:rPr>
          <w:rFonts w:hAnsi="ＭＳ 明朝"/>
        </w:rPr>
      </w:pPr>
      <w:r w:rsidRPr="008C2A98">
        <w:rPr>
          <w:rFonts w:hAnsi="ＭＳ 明朝" w:hint="eastAsia"/>
        </w:rPr>
        <w:t>３</w:t>
      </w:r>
      <w:r w:rsidR="00A464EA" w:rsidRPr="008C2A98">
        <w:rPr>
          <w:rFonts w:hAnsi="ＭＳ 明朝" w:hint="eastAsia"/>
        </w:rPr>
        <w:t xml:space="preserve">　</w:t>
      </w:r>
      <w:r w:rsidRPr="008C2A98">
        <w:rPr>
          <w:rFonts w:hAnsi="ＭＳ 明朝" w:hint="eastAsia"/>
        </w:rPr>
        <w:t>「当該部分を除いた部分につき開示しなければならない」とは、義務的に開示すべき範囲を定める趣旨である。なお、部分開示の実施に当たり、具体的な記述をどのように削除するかについては、法の目的に沿った合目的的な裁量に委ねられている。すなわち、不開示情報の記録部分の全体を完全に黒く塗るか、文字が判読できない程度に被覆するか、当該記録中の主要な部分だけ塗り潰すかなどの方法の選択は、不開示情報を開示した結果とならない範囲内において、当該方法を講ずることの容易さ等を考慮して判断することとなる。その結果、観念的には一まとまりの不開示情報を構成する一部が開示されることになるとしても、実質的に不開示情報が開示されたと認められないのであれば、不開示義務に反するものではない。</w:t>
      </w:r>
      <w:r w:rsidRPr="008C2A98">
        <w:rPr>
          <w:rFonts w:hAnsi="ＭＳ 明朝"/>
        </w:rPr>
        <w:t xml:space="preserve"> </w:t>
      </w:r>
    </w:p>
    <w:p w14:paraId="3B0B9A52" w14:textId="4D31E442" w:rsidR="009B6E21" w:rsidRPr="008C2A98" w:rsidRDefault="009B6E21" w:rsidP="00CE504A">
      <w:pPr>
        <w:ind w:leftChars="100" w:left="520" w:hangingChars="100" w:hanging="260"/>
        <w:rPr>
          <w:rFonts w:hAnsi="ＭＳ 明朝"/>
        </w:rPr>
      </w:pPr>
      <w:r w:rsidRPr="008C2A98">
        <w:rPr>
          <w:rFonts w:hAnsi="ＭＳ 明朝" w:hint="eastAsia"/>
        </w:rPr>
        <w:t>４</w:t>
      </w:r>
      <w:r w:rsidR="00CE504A" w:rsidRPr="008C2A98">
        <w:rPr>
          <w:rFonts w:hAnsi="ＭＳ 明朝" w:hint="eastAsia"/>
        </w:rPr>
        <w:t xml:space="preserve">　</w:t>
      </w:r>
      <w:r w:rsidRPr="008C2A98">
        <w:rPr>
          <w:rFonts w:hAnsi="ＭＳ 明朝" w:hint="eastAsia"/>
        </w:rPr>
        <w:t>開示請求者以外の特定の個人を識別することができる情報又は個人識別符号が含まれる情報が記録されている場合について（法第７９条第２項）</w:t>
      </w:r>
      <w:r w:rsidRPr="008C2A98">
        <w:rPr>
          <w:rFonts w:hAnsi="ＭＳ 明朝"/>
        </w:rPr>
        <w:t xml:space="preserve"> </w:t>
      </w:r>
    </w:p>
    <w:p w14:paraId="5E055CD9" w14:textId="30DD6D4D" w:rsidR="000773AB" w:rsidRPr="008C2A98" w:rsidRDefault="009B6E21" w:rsidP="000773AB">
      <w:pPr>
        <w:ind w:leftChars="200" w:left="780" w:hangingChars="100" w:hanging="260"/>
        <w:rPr>
          <w:rFonts w:hAnsi="ＭＳ 明朝"/>
        </w:rPr>
      </w:pPr>
      <w:r w:rsidRPr="008C2A98">
        <w:rPr>
          <w:rFonts w:hAnsi="ＭＳ 明朝"/>
        </w:rPr>
        <w:t xml:space="preserve">(1) </w:t>
      </w:r>
      <w:r w:rsidRPr="008C2A98">
        <w:rPr>
          <w:rFonts w:hAnsi="ＭＳ 明朝" w:hint="eastAsia"/>
        </w:rPr>
        <w:t>開示請求者以外の特定の個人を識別することができる情報又は個人識別符号が含まれる情報について、氏名、生年月日その他の特定の個人を識別することができることとなる記述等及び個人識別符号の部分を除くことにより、残りの部分を開示しても開示請求者以外の個人の権利利益の保護の観点から支障が生じないと認められるときは、当該残りの部分については、法第７８条</w:t>
      </w:r>
      <w:r w:rsidR="00742ADC" w:rsidRPr="008C2A98">
        <w:rPr>
          <w:rFonts w:hAnsi="ＭＳ 明朝" w:hint="eastAsia"/>
        </w:rPr>
        <w:t>第１項</w:t>
      </w:r>
      <w:r w:rsidRPr="008C2A98">
        <w:rPr>
          <w:rFonts w:hAnsi="ＭＳ 明朝" w:hint="eastAsia"/>
        </w:rPr>
        <w:t>第２号に規定する不開示情報には該当しないものとして取り扱う。したがって、当該部分は、他の不開示情報の規定に該当しない限り、法第７９条第１項の規定により開示することになる。</w:t>
      </w:r>
    </w:p>
    <w:p w14:paraId="51044E16" w14:textId="59564797" w:rsidR="009B6E21" w:rsidRPr="008C2A98" w:rsidRDefault="009B6E21" w:rsidP="000773AB">
      <w:pPr>
        <w:ind w:leftChars="300" w:left="780" w:firstLineChars="100" w:firstLine="260"/>
        <w:rPr>
          <w:rFonts w:hAnsi="ＭＳ 明朝"/>
        </w:rPr>
      </w:pPr>
      <w:r w:rsidRPr="008C2A98">
        <w:rPr>
          <w:rFonts w:hAnsi="ＭＳ 明朝" w:hint="eastAsia"/>
        </w:rPr>
        <w:t>ただし、法第７９条第１項の規定を適用するに当たっては、容易に区分して除くことができるかどうかが要件となるので、個人を識別させる要素とそれ以外の部分とを容易に区分して除くことができない場合は、当該個人に関する情報は全体として不開示とする。</w:t>
      </w:r>
      <w:r w:rsidRPr="008C2A98">
        <w:rPr>
          <w:rFonts w:hAnsi="ＭＳ 明朝"/>
        </w:rPr>
        <w:t xml:space="preserve"> </w:t>
      </w:r>
    </w:p>
    <w:p w14:paraId="385EB3A7" w14:textId="569ECA49" w:rsidR="00742ADC" w:rsidRPr="008C2A98" w:rsidRDefault="009B6E21" w:rsidP="00AB51D2">
      <w:pPr>
        <w:ind w:leftChars="200" w:left="780" w:hangingChars="100" w:hanging="260"/>
        <w:rPr>
          <w:rFonts w:hAnsi="ＭＳ 明朝"/>
        </w:rPr>
      </w:pPr>
      <w:r w:rsidRPr="008C2A98">
        <w:rPr>
          <w:rFonts w:hAnsi="ＭＳ 明朝"/>
        </w:rPr>
        <w:t xml:space="preserve">(2) </w:t>
      </w:r>
      <w:r w:rsidRPr="008C2A98">
        <w:rPr>
          <w:rFonts w:hAnsi="ＭＳ 明朝" w:hint="eastAsia"/>
        </w:rPr>
        <w:t>開示請求者以外の特定の個人を識別させる要素を除去し誰の情報であるかが</w:t>
      </w:r>
      <w:r w:rsidRPr="008C2A98">
        <w:rPr>
          <w:rFonts w:hAnsi="ＭＳ 明朝" w:hint="eastAsia"/>
        </w:rPr>
        <w:lastRenderedPageBreak/>
        <w:t>分からなくなっても、開示することが不適当であると認められる場合もあることに留意する。例えば、作文などの個人の人格と密接に関連する情報や、個人の未公表の論文等開示すると個人の権利利益を害するおそれのあるものは不開示とする。</w:t>
      </w:r>
    </w:p>
    <w:p w14:paraId="24C34623" w14:textId="77777777" w:rsidR="006674F6" w:rsidRPr="008C2A98" w:rsidRDefault="006674F6" w:rsidP="006674F6">
      <w:pPr>
        <w:rPr>
          <w:rFonts w:hAnsi="ＭＳ 明朝"/>
        </w:rPr>
      </w:pPr>
    </w:p>
    <w:p w14:paraId="7C991C65" w14:textId="384D62EE" w:rsidR="006674F6" w:rsidRPr="008C2A98" w:rsidRDefault="006674F6" w:rsidP="006674F6">
      <w:pPr>
        <w:rPr>
          <w:rFonts w:hAnsi="ＭＳ 明朝"/>
        </w:rPr>
      </w:pPr>
      <w:r w:rsidRPr="008C2A98">
        <w:rPr>
          <w:rFonts w:hAnsi="ＭＳ 明朝" w:hint="eastAsia"/>
        </w:rPr>
        <w:t>第５　裁量的開示に関する判断基準</w:t>
      </w:r>
      <w:r w:rsidRPr="008C2A98">
        <w:rPr>
          <w:rFonts w:hAnsi="ＭＳ 明朝"/>
        </w:rPr>
        <w:t xml:space="preserve"> </w:t>
      </w:r>
    </w:p>
    <w:p w14:paraId="5BA81C17" w14:textId="4C86F5DC" w:rsidR="00847D34" w:rsidRPr="008C2A98" w:rsidRDefault="00AC15B4" w:rsidP="00B0654D">
      <w:pPr>
        <w:ind w:leftChars="100" w:left="260"/>
        <w:rPr>
          <w:rFonts w:hAnsi="ＭＳ 明朝"/>
        </w:rPr>
      </w:pPr>
      <w:r w:rsidRPr="008C2A98">
        <w:rPr>
          <w:rFonts w:hAnsi="ＭＳ 明朝" w:hint="eastAsia"/>
        </w:rPr>
        <w:t xml:space="preserve">　</w:t>
      </w:r>
      <w:r w:rsidR="00B0654D" w:rsidRPr="008C2A98">
        <w:rPr>
          <w:rFonts w:hAnsi="ＭＳ 明朝" w:hint="eastAsia"/>
        </w:rPr>
        <w:t>開示請求に係る保有個人情報に不開示情報が含まれている場合であっても、個人の権利利益を保護するため特に必要があると認めるとき（法第８０条）</w:t>
      </w:r>
      <w:r w:rsidR="00EE0888" w:rsidRPr="008C2A98">
        <w:rPr>
          <w:rFonts w:hAnsi="ＭＳ 明朝" w:hint="eastAsia"/>
        </w:rPr>
        <w:t>に該当するかどうかの判断は、以下の基準により行う。</w:t>
      </w:r>
    </w:p>
    <w:p w14:paraId="69CEFBED" w14:textId="20F5326B" w:rsidR="0093786C" w:rsidRPr="008C2A98" w:rsidRDefault="00847D34" w:rsidP="00785200">
      <w:pPr>
        <w:ind w:leftChars="100" w:left="520" w:hangingChars="100" w:hanging="260"/>
        <w:rPr>
          <w:rFonts w:hAnsi="ＭＳ 明朝"/>
        </w:rPr>
      </w:pPr>
      <w:r w:rsidRPr="008C2A98">
        <w:rPr>
          <w:rFonts w:hAnsi="ＭＳ 明朝" w:hint="eastAsia"/>
        </w:rPr>
        <w:t>１</w:t>
      </w:r>
      <w:r w:rsidR="00AC15B4" w:rsidRPr="008C2A98">
        <w:rPr>
          <w:rFonts w:hAnsi="ＭＳ 明朝" w:hint="eastAsia"/>
        </w:rPr>
        <w:t xml:space="preserve">　</w:t>
      </w:r>
      <w:r w:rsidR="00CE5793" w:rsidRPr="008C2A98">
        <w:rPr>
          <w:rFonts w:hAnsi="ＭＳ 明朝" w:hint="eastAsia"/>
        </w:rPr>
        <w:t>「</w:t>
      </w:r>
      <w:r w:rsidR="00CE5793" w:rsidRPr="008C2A98">
        <w:rPr>
          <w:rFonts w:hAnsi="ＭＳ 明朝" w:hint="eastAsia"/>
          <w:color w:val="000000" w:themeColor="text1"/>
        </w:rPr>
        <w:t>個人の権利利益を保護するため特に必要があると認めるとき</w:t>
      </w:r>
      <w:r w:rsidR="00CE5793" w:rsidRPr="008C2A98">
        <w:rPr>
          <w:rFonts w:hAnsi="ＭＳ 明朝" w:hint="eastAsia"/>
        </w:rPr>
        <w:t>」とは、</w:t>
      </w:r>
      <w:r w:rsidR="00CA66B7" w:rsidRPr="008C2A98">
        <w:rPr>
          <w:rFonts w:hAnsi="ＭＳ 明朝" w:hint="eastAsia"/>
        </w:rPr>
        <w:t>当該</w:t>
      </w:r>
      <w:r w:rsidR="00677DAA" w:rsidRPr="008C2A98">
        <w:rPr>
          <w:rFonts w:hAnsi="ＭＳ 明朝" w:hint="eastAsia"/>
        </w:rPr>
        <w:t>情報を不開示に</w:t>
      </w:r>
      <w:r w:rsidR="00CA66B7" w:rsidRPr="008C2A98">
        <w:rPr>
          <w:rFonts w:hAnsi="ＭＳ 明朝" w:hint="eastAsia"/>
        </w:rPr>
        <w:t>することによ</w:t>
      </w:r>
      <w:r w:rsidR="00677DAA" w:rsidRPr="008C2A98">
        <w:rPr>
          <w:rFonts w:hAnsi="ＭＳ 明朝" w:hint="eastAsia"/>
        </w:rPr>
        <w:t>って</w:t>
      </w:r>
      <w:r w:rsidR="00CA66B7" w:rsidRPr="008C2A98">
        <w:rPr>
          <w:rFonts w:hAnsi="ＭＳ 明朝" w:hint="eastAsia"/>
        </w:rPr>
        <w:t>保護される</w:t>
      </w:r>
      <w:r w:rsidR="00677DAA" w:rsidRPr="008C2A98">
        <w:rPr>
          <w:rFonts w:hAnsi="ＭＳ 明朝" w:hint="eastAsia"/>
        </w:rPr>
        <w:t>権利</w:t>
      </w:r>
      <w:r w:rsidR="00CA66B7" w:rsidRPr="008C2A98">
        <w:rPr>
          <w:rFonts w:hAnsi="ＭＳ 明朝" w:hint="eastAsia"/>
        </w:rPr>
        <w:t>利益と</w:t>
      </w:r>
      <w:r w:rsidR="00677DAA" w:rsidRPr="008C2A98">
        <w:rPr>
          <w:rFonts w:hAnsi="ＭＳ 明朝" w:hint="eastAsia"/>
        </w:rPr>
        <w:t>、これを</w:t>
      </w:r>
      <w:r w:rsidR="00CA66B7" w:rsidRPr="008C2A98">
        <w:rPr>
          <w:rFonts w:hAnsi="ＭＳ 明朝" w:hint="eastAsia"/>
        </w:rPr>
        <w:t>開示することにより得られる</w:t>
      </w:r>
      <w:r w:rsidR="00677DAA" w:rsidRPr="008C2A98">
        <w:rPr>
          <w:rFonts w:hAnsi="ＭＳ 明朝" w:hint="eastAsia"/>
        </w:rPr>
        <w:t>保護される</w:t>
      </w:r>
      <w:r w:rsidR="00CA66B7" w:rsidRPr="008C2A98">
        <w:rPr>
          <w:rFonts w:hAnsi="ＭＳ 明朝" w:hint="eastAsia"/>
        </w:rPr>
        <w:t>利益とを比較衡量し、</w:t>
      </w:r>
      <w:r w:rsidR="00677DAA" w:rsidRPr="008C2A98">
        <w:rPr>
          <w:rFonts w:hAnsi="ＭＳ 明朝" w:hint="eastAsia"/>
        </w:rPr>
        <w:t>後者の利益を保護することの必要性が上回ると認められるときをいう。</w:t>
      </w:r>
      <w:r w:rsidR="00EB45E3" w:rsidRPr="008C2A98">
        <w:rPr>
          <w:rFonts w:hAnsi="ＭＳ 明朝" w:hint="eastAsia"/>
        </w:rPr>
        <w:t>ただし、当該第三者に関する情報が法第７８条第１項第２号ロ又は同項第３号ただし書に該当する場合</w:t>
      </w:r>
      <w:r w:rsidR="00785200" w:rsidRPr="008C2A98">
        <w:rPr>
          <w:rFonts w:hAnsi="ＭＳ 明朝" w:hint="eastAsia"/>
        </w:rPr>
        <w:t>又は</w:t>
      </w:r>
      <w:r w:rsidR="00731952" w:rsidRPr="008C2A98">
        <w:rPr>
          <w:rFonts w:hAnsi="ＭＳ 明朝" w:hint="eastAsia"/>
        </w:rPr>
        <w:t>法第５章第４款</w:t>
      </w:r>
      <w:r w:rsidR="0085255E" w:rsidRPr="008C2A98">
        <w:rPr>
          <w:rFonts w:hAnsi="ＭＳ 明朝" w:hint="eastAsia"/>
        </w:rPr>
        <w:t>が</w:t>
      </w:r>
      <w:r w:rsidR="00731952" w:rsidRPr="008C2A98">
        <w:rPr>
          <w:rFonts w:hAnsi="ＭＳ 明朝" w:hint="eastAsia"/>
        </w:rPr>
        <w:t>適用</w:t>
      </w:r>
      <w:r w:rsidR="0085255E" w:rsidRPr="008C2A98">
        <w:rPr>
          <w:rFonts w:hAnsi="ＭＳ 明朝" w:hint="eastAsia"/>
        </w:rPr>
        <w:t>されない</w:t>
      </w:r>
      <w:r w:rsidR="001F653A" w:rsidRPr="008C2A98">
        <w:rPr>
          <w:rFonts w:hAnsi="ＭＳ 明朝" w:hint="eastAsia"/>
        </w:rPr>
        <w:t>保有</w:t>
      </w:r>
      <w:r w:rsidR="0085255E" w:rsidRPr="008C2A98">
        <w:rPr>
          <w:rFonts w:hAnsi="ＭＳ 明朝" w:hint="eastAsia"/>
        </w:rPr>
        <w:t>個人</w:t>
      </w:r>
      <w:r w:rsidR="00731952" w:rsidRPr="008C2A98">
        <w:rPr>
          <w:rFonts w:hAnsi="ＭＳ 明朝" w:hint="eastAsia"/>
        </w:rPr>
        <w:t>情報</w:t>
      </w:r>
      <w:r w:rsidR="00785200" w:rsidRPr="008C2A98">
        <w:rPr>
          <w:rFonts w:hAnsi="ＭＳ 明朝" w:hint="eastAsia"/>
        </w:rPr>
        <w:t>に該当する場合は</w:t>
      </w:r>
      <w:r w:rsidR="00EB45E3" w:rsidRPr="008C2A98">
        <w:rPr>
          <w:rFonts w:hAnsi="ＭＳ 明朝" w:hint="eastAsia"/>
        </w:rPr>
        <w:t>、本条は適用しない。</w:t>
      </w:r>
    </w:p>
    <w:p w14:paraId="0B0FF5AE" w14:textId="0D020B23" w:rsidR="00FE2C26" w:rsidRPr="008C2A98" w:rsidRDefault="00CD2095" w:rsidP="00102FF8">
      <w:pPr>
        <w:ind w:leftChars="100" w:left="520" w:hangingChars="100" w:hanging="260"/>
        <w:jc w:val="distribute"/>
        <w:rPr>
          <w:rFonts w:hAnsi="ＭＳ 明朝"/>
        </w:rPr>
      </w:pPr>
      <w:r w:rsidRPr="008C2A98">
        <w:rPr>
          <w:rFonts w:hAnsi="ＭＳ 明朝" w:hint="eastAsia"/>
        </w:rPr>
        <w:t xml:space="preserve">２　</w:t>
      </w:r>
      <w:r w:rsidR="00AA2D25" w:rsidRPr="008C2A98">
        <w:rPr>
          <w:rFonts w:hAnsi="ＭＳ 明朝" w:hint="eastAsia"/>
        </w:rPr>
        <w:t>本条を適用する</w:t>
      </w:r>
      <w:r w:rsidR="00DC01CC" w:rsidRPr="008C2A98">
        <w:rPr>
          <w:rFonts w:hAnsi="ＭＳ 明朝" w:hint="eastAsia"/>
        </w:rPr>
        <w:t>に当たっては、</w:t>
      </w:r>
      <w:r w:rsidR="00FE2C26" w:rsidRPr="008C2A98">
        <w:rPr>
          <w:rFonts w:hAnsi="ＭＳ 明朝" w:hint="eastAsia"/>
        </w:rPr>
        <w:t>開示請求に係る保有個人情報に含まれる第三者対して、意見書を提出する機会を与えなければならず（法第８６条第２項第２</w:t>
      </w:r>
    </w:p>
    <w:p w14:paraId="280D2DBE" w14:textId="7708A150" w:rsidR="00DC01CC" w:rsidRPr="008C2A98" w:rsidRDefault="00FE2C26" w:rsidP="00FE2C26">
      <w:pPr>
        <w:ind w:leftChars="200" w:left="520"/>
        <w:rPr>
          <w:rFonts w:hAnsi="ＭＳ 明朝"/>
        </w:rPr>
      </w:pPr>
      <w:r w:rsidRPr="008C2A98">
        <w:rPr>
          <w:rFonts w:hAnsi="ＭＳ 明朝" w:hint="eastAsia"/>
        </w:rPr>
        <w:t>号）</w:t>
      </w:r>
      <w:r w:rsidR="00AA2D25" w:rsidRPr="008C2A98">
        <w:rPr>
          <w:rFonts w:hAnsi="ＭＳ 明朝" w:hint="eastAsia"/>
        </w:rPr>
        <w:t>、当該意見書の内容</w:t>
      </w:r>
      <w:r w:rsidR="008651F8" w:rsidRPr="008C2A98">
        <w:rPr>
          <w:rFonts w:hAnsi="ＭＳ 明朝" w:hint="eastAsia"/>
        </w:rPr>
        <w:t>並びに</w:t>
      </w:r>
      <w:r w:rsidR="00AA2D25" w:rsidRPr="008C2A98">
        <w:rPr>
          <w:rFonts w:hAnsi="ＭＳ 明朝" w:hint="eastAsia"/>
        </w:rPr>
        <w:t>個々の不開示情報の規定による権利利益の性質及び内容を考慮し、慎重に判断しなければならない。</w:t>
      </w:r>
    </w:p>
    <w:p w14:paraId="0577CCE1" w14:textId="77777777" w:rsidR="005B7051" w:rsidRPr="008C2A98" w:rsidRDefault="005B7051" w:rsidP="00AB51D2">
      <w:pPr>
        <w:ind w:leftChars="200" w:left="780" w:hangingChars="100" w:hanging="260"/>
        <w:rPr>
          <w:rFonts w:hAnsi="ＭＳ 明朝"/>
        </w:rPr>
      </w:pPr>
    </w:p>
    <w:p w14:paraId="502C3B4F" w14:textId="491A754D" w:rsidR="009B6E21" w:rsidRPr="008C2A98" w:rsidRDefault="00B66FB6" w:rsidP="00742ADC">
      <w:pPr>
        <w:rPr>
          <w:rFonts w:hAnsi="ＭＳ 明朝"/>
        </w:rPr>
      </w:pPr>
      <w:r w:rsidRPr="008C2A98">
        <w:rPr>
          <w:rFonts w:hAnsi="ＭＳ 明朝" w:hint="eastAsia"/>
        </w:rPr>
        <w:t>第６</w:t>
      </w:r>
      <w:r w:rsidR="00A12560" w:rsidRPr="008C2A98">
        <w:rPr>
          <w:rFonts w:hAnsi="ＭＳ 明朝" w:hint="eastAsia"/>
        </w:rPr>
        <w:t xml:space="preserve">　</w:t>
      </w:r>
      <w:r w:rsidR="009B6E21" w:rsidRPr="008C2A98">
        <w:rPr>
          <w:rFonts w:hAnsi="ＭＳ 明朝" w:hint="eastAsia"/>
        </w:rPr>
        <w:t>保有個人情報の存否に関する情報に関する判断基準</w:t>
      </w:r>
      <w:r w:rsidR="009B6E21" w:rsidRPr="008C2A98">
        <w:rPr>
          <w:rFonts w:hAnsi="ＭＳ 明朝"/>
        </w:rPr>
        <w:t xml:space="preserve"> </w:t>
      </w:r>
    </w:p>
    <w:p w14:paraId="4BEC3903" w14:textId="77777777" w:rsidR="009B6E21" w:rsidRPr="008C2A98" w:rsidRDefault="009B6E21" w:rsidP="00A12560">
      <w:pPr>
        <w:ind w:leftChars="100" w:left="260" w:firstLineChars="100" w:firstLine="260"/>
        <w:rPr>
          <w:rFonts w:hAnsi="ＭＳ 明朝"/>
        </w:rPr>
      </w:pPr>
      <w:r w:rsidRPr="008C2A98">
        <w:rPr>
          <w:rFonts w:hAnsi="ＭＳ 明朝" w:hint="eastAsia"/>
        </w:rPr>
        <w:t>開示請求に対し、保有個人情報の存否を明らかにしないで当該開示請求を拒否すべき場合（法第８１条）に該当するかどうかの判断は、以下の基準により行う。</w:t>
      </w:r>
      <w:r w:rsidRPr="008C2A98">
        <w:rPr>
          <w:rFonts w:hAnsi="ＭＳ 明朝"/>
        </w:rPr>
        <w:t xml:space="preserve"> </w:t>
      </w:r>
    </w:p>
    <w:p w14:paraId="405416D6" w14:textId="18192DEF" w:rsidR="009B6E21" w:rsidRPr="008C2A98" w:rsidRDefault="009B6E21" w:rsidP="00A12560">
      <w:pPr>
        <w:ind w:leftChars="100" w:left="520" w:hangingChars="100" w:hanging="260"/>
        <w:rPr>
          <w:rFonts w:hAnsi="ＭＳ 明朝"/>
        </w:rPr>
      </w:pPr>
      <w:r w:rsidRPr="008C2A98">
        <w:rPr>
          <w:rFonts w:hAnsi="ＭＳ 明朝" w:hint="eastAsia"/>
        </w:rPr>
        <w:t>１</w:t>
      </w:r>
      <w:r w:rsidR="00A12560" w:rsidRPr="008C2A98">
        <w:rPr>
          <w:rFonts w:hAnsi="ＭＳ 明朝" w:hint="eastAsia"/>
        </w:rPr>
        <w:t xml:space="preserve">　</w:t>
      </w:r>
      <w:r w:rsidRPr="008C2A98">
        <w:rPr>
          <w:rFonts w:hAnsi="ＭＳ 明朝" w:hint="eastAsia"/>
        </w:rPr>
        <w:t>「開示請求に係る保有個人情報が存在しているか否かを答えるだけで、不開示情報を開示することとなるとき」とは、開示請求に係る保有個人情報が実際にあるかないかにかかわらず、開示請求された保有個人情報の存否について回答すれば、開示請求に含まれる情報が結合することにより、実質的に不開示情報を開示することとなる場合をいう。例えば、本人以外の者が行った</w:t>
      </w:r>
      <w:r w:rsidR="004D6570" w:rsidRPr="008C2A98">
        <w:rPr>
          <w:rFonts w:hAnsi="ＭＳ 明朝" w:hint="eastAsia"/>
        </w:rPr>
        <w:t>住民基本台帳事務に</w:t>
      </w:r>
      <w:r w:rsidR="004D6570" w:rsidRPr="008C2A98">
        <w:rPr>
          <w:rFonts w:hAnsi="ＭＳ 明朝" w:hint="eastAsia"/>
        </w:rPr>
        <w:lastRenderedPageBreak/>
        <w:t>おける</w:t>
      </w:r>
      <w:r w:rsidR="005B53EB" w:rsidRPr="008C2A98">
        <w:rPr>
          <w:rFonts w:hAnsi="ＭＳ 明朝" w:hint="eastAsia"/>
        </w:rPr>
        <w:t>支援措置の申し出</w:t>
      </w:r>
      <w:r w:rsidRPr="008C2A98">
        <w:rPr>
          <w:rFonts w:hAnsi="ＭＳ 明朝" w:hint="eastAsia"/>
        </w:rPr>
        <w:t>に関する情報について、本人から開示請求があった場合等が考えられる。</w:t>
      </w:r>
      <w:r w:rsidRPr="008C2A98">
        <w:rPr>
          <w:rFonts w:hAnsi="ＭＳ 明朝"/>
        </w:rPr>
        <w:t xml:space="preserve"> </w:t>
      </w:r>
    </w:p>
    <w:p w14:paraId="4EAB1555" w14:textId="77777777" w:rsidR="00A450B2" w:rsidRPr="008C2A98" w:rsidRDefault="009B6E21" w:rsidP="00A450B2">
      <w:pPr>
        <w:ind w:leftChars="100" w:left="520" w:hangingChars="100" w:hanging="260"/>
        <w:rPr>
          <w:rFonts w:hAnsi="ＭＳ 明朝"/>
        </w:rPr>
      </w:pPr>
      <w:r w:rsidRPr="008C2A98">
        <w:rPr>
          <w:rFonts w:hAnsi="ＭＳ 明朝" w:hint="eastAsia"/>
        </w:rPr>
        <w:t>２</w:t>
      </w:r>
      <w:r w:rsidR="00A12560" w:rsidRPr="008C2A98">
        <w:rPr>
          <w:rFonts w:hAnsi="ＭＳ 明朝" w:hint="eastAsia"/>
        </w:rPr>
        <w:t xml:space="preserve">　</w:t>
      </w:r>
      <w:r w:rsidRPr="008C2A98">
        <w:rPr>
          <w:rFonts w:hAnsi="ＭＳ 明朝" w:hint="eastAsia"/>
        </w:rPr>
        <w:t>当該保有個人情報の存否を明らかにしないで、当該開示請求を拒否する場合に行政手続法第８条に基づき示さなければならない処分の理由については、当該情報の性質、内容、開示請求書の記載内容等を踏まえ、請求のあった保有個人情報の存否を答えることにより、どのような不開示情報を開示することになるかどうかをできる限り具体的に提示する。</w:t>
      </w:r>
    </w:p>
    <w:p w14:paraId="22862E3D" w14:textId="2D176BB9" w:rsidR="009B6E21" w:rsidRPr="008C2A98" w:rsidRDefault="00A450B2" w:rsidP="00A450B2">
      <w:pPr>
        <w:ind w:leftChars="100" w:left="520" w:hangingChars="100" w:hanging="260"/>
        <w:rPr>
          <w:rFonts w:hAnsi="ＭＳ 明朝"/>
        </w:rPr>
      </w:pPr>
      <w:r w:rsidRPr="008C2A98">
        <w:rPr>
          <w:rFonts w:hAnsi="ＭＳ 明朝" w:hint="eastAsia"/>
        </w:rPr>
        <w:t xml:space="preserve">３　</w:t>
      </w:r>
      <w:r w:rsidR="009B6E21" w:rsidRPr="008C2A98">
        <w:rPr>
          <w:rFonts w:hAnsi="ＭＳ 明朝" w:hint="eastAsia"/>
        </w:rPr>
        <w:t>存否を明らかにしないで拒否することが必要な類型の情報については、常に</w:t>
      </w:r>
      <w:r w:rsidR="007F27A0" w:rsidRPr="008C2A98">
        <w:rPr>
          <w:rFonts w:hAnsi="ＭＳ 明朝" w:hint="eastAsia"/>
        </w:rPr>
        <w:t>その</w:t>
      </w:r>
      <w:r w:rsidR="009B6E21" w:rsidRPr="008C2A98">
        <w:rPr>
          <w:rFonts w:hAnsi="ＭＳ 明朝" w:hint="eastAsia"/>
        </w:rPr>
        <w:t>存否を明らかにしないで拒否しなければならない。</w:t>
      </w:r>
    </w:p>
    <w:p w14:paraId="51EBE928" w14:textId="77777777" w:rsidR="00742ADC" w:rsidRPr="008C2A98" w:rsidRDefault="00742ADC" w:rsidP="00A12560">
      <w:pPr>
        <w:ind w:leftChars="200" w:left="520" w:firstLineChars="100" w:firstLine="260"/>
        <w:rPr>
          <w:rFonts w:hAnsi="ＭＳ 明朝"/>
        </w:rPr>
      </w:pPr>
    </w:p>
    <w:p w14:paraId="10A89DD3" w14:textId="789D6176" w:rsidR="009B6E21" w:rsidRPr="008C2A98" w:rsidRDefault="00E5414A" w:rsidP="00A12560">
      <w:pPr>
        <w:rPr>
          <w:rFonts w:hAnsi="ＭＳ 明朝"/>
        </w:rPr>
      </w:pPr>
      <w:r w:rsidRPr="008C2A98">
        <w:rPr>
          <w:rFonts w:hAnsi="ＭＳ 明朝" w:hint="eastAsia"/>
        </w:rPr>
        <w:t>第７</w:t>
      </w:r>
      <w:r w:rsidR="00A12560" w:rsidRPr="008C2A98">
        <w:rPr>
          <w:rFonts w:hAnsi="ＭＳ 明朝" w:hint="eastAsia"/>
        </w:rPr>
        <w:t xml:space="preserve">　</w:t>
      </w:r>
      <w:r w:rsidR="009B6E21" w:rsidRPr="008C2A98">
        <w:rPr>
          <w:rFonts w:hAnsi="ＭＳ 明朝" w:hint="eastAsia"/>
        </w:rPr>
        <w:t>訂正決定等の審査基準</w:t>
      </w:r>
      <w:r w:rsidR="009B6E21" w:rsidRPr="008C2A98">
        <w:rPr>
          <w:rFonts w:hAnsi="ＭＳ 明朝"/>
        </w:rPr>
        <w:t xml:space="preserve"> </w:t>
      </w:r>
    </w:p>
    <w:p w14:paraId="2FBB5BF4" w14:textId="0A1640C6" w:rsidR="009B6E21" w:rsidRPr="008C2A98" w:rsidRDefault="009B6E21" w:rsidP="00A12560">
      <w:pPr>
        <w:ind w:leftChars="100" w:left="260" w:firstLineChars="100" w:firstLine="260"/>
        <w:rPr>
          <w:rFonts w:hAnsi="ＭＳ 明朝"/>
        </w:rPr>
      </w:pPr>
      <w:r w:rsidRPr="008C2A98">
        <w:rPr>
          <w:rFonts w:hAnsi="ＭＳ 明朝" w:hint="eastAsia"/>
        </w:rPr>
        <w:t>法第９３条の規定に基づく訂正をする旨又は訂正をしない旨の決定（以下「訂正決定等」という。）は、以下により行う。</w:t>
      </w:r>
    </w:p>
    <w:p w14:paraId="01DC0396" w14:textId="5BD79003" w:rsidR="009B6E21" w:rsidRPr="008C2A98" w:rsidRDefault="009B6E21" w:rsidP="00B413D8">
      <w:pPr>
        <w:ind w:leftChars="100" w:left="520" w:hangingChars="100" w:hanging="260"/>
        <w:rPr>
          <w:rFonts w:hAnsi="ＭＳ 明朝"/>
        </w:rPr>
      </w:pPr>
      <w:r w:rsidRPr="008C2A98">
        <w:rPr>
          <w:rFonts w:hAnsi="ＭＳ 明朝" w:hint="eastAsia"/>
        </w:rPr>
        <w:t>１</w:t>
      </w:r>
      <w:r w:rsidR="00A12560" w:rsidRPr="008C2A98">
        <w:rPr>
          <w:rFonts w:hAnsi="ＭＳ 明朝" w:hint="eastAsia"/>
        </w:rPr>
        <w:t xml:space="preserve">　</w:t>
      </w:r>
      <w:r w:rsidRPr="008C2A98">
        <w:rPr>
          <w:rFonts w:hAnsi="ＭＳ 明朝" w:hint="eastAsia"/>
        </w:rPr>
        <w:t>訂正請求の対象は、「事実」とし、評価・判断には及ばないものとする。ただし、評価した行為の有無、評価に用いられたデータ等は事実に該当する。</w:t>
      </w:r>
      <w:r w:rsidRPr="008C2A98">
        <w:rPr>
          <w:rFonts w:hAnsi="ＭＳ 明朝"/>
        </w:rPr>
        <w:t xml:space="preserve"> </w:t>
      </w:r>
    </w:p>
    <w:p w14:paraId="40779EE5" w14:textId="77777777" w:rsidR="00A12560" w:rsidRPr="008C2A98" w:rsidRDefault="009B6E21" w:rsidP="00A12560">
      <w:pPr>
        <w:ind w:leftChars="100" w:left="520" w:hangingChars="100" w:hanging="260"/>
        <w:rPr>
          <w:rFonts w:hAnsi="ＭＳ 明朝"/>
        </w:rPr>
      </w:pPr>
      <w:r w:rsidRPr="008C2A98">
        <w:rPr>
          <w:rFonts w:hAnsi="ＭＳ 明朝" w:hint="eastAsia"/>
        </w:rPr>
        <w:t>２</w:t>
      </w:r>
      <w:r w:rsidR="00A12560" w:rsidRPr="008C2A98">
        <w:rPr>
          <w:rFonts w:hAnsi="ＭＳ 明朝" w:hint="eastAsia"/>
        </w:rPr>
        <w:t xml:space="preserve">　</w:t>
      </w:r>
      <w:r w:rsidRPr="008C2A98">
        <w:rPr>
          <w:rFonts w:hAnsi="ＭＳ 明朝" w:hint="eastAsia"/>
        </w:rPr>
        <w:t>訂正をする旨の決定（法第９３条第１項）は、調査等の結果、訂正請求に係る保有個人情報が事実でないことが判明し、当該請求に理由があると認める場合に行う。この場合の訂正は、当該訂正請求に係る保有個人情報の利用目的の達成に必要な範囲内で行う。</w:t>
      </w:r>
    </w:p>
    <w:p w14:paraId="128E859B" w14:textId="1D1B6ED5" w:rsidR="009B6E21" w:rsidRPr="008C2A98" w:rsidRDefault="009B6E21" w:rsidP="00A12560">
      <w:pPr>
        <w:ind w:leftChars="200" w:left="520" w:firstLineChars="100" w:firstLine="260"/>
        <w:rPr>
          <w:rFonts w:hAnsi="ＭＳ 明朝"/>
        </w:rPr>
      </w:pPr>
      <w:r w:rsidRPr="008C2A98">
        <w:rPr>
          <w:rFonts w:hAnsi="ＭＳ 明朝" w:hint="eastAsia"/>
        </w:rPr>
        <w:t>なお、請求内容に理由があるかどうかを判断するために行う調査は、保有個人情報の利用目的の達成の範囲内で行えば足り、訂正をすることが利用目的の達成に必要でないことが明らかな場合は、特段の調査を行う必要はない。具体例としては、過去の事実を記録することが利用目的であるものについて現在の事実に基づいて訂正することを請求するような場合が考えられる。</w:t>
      </w:r>
      <w:r w:rsidRPr="008C2A98">
        <w:rPr>
          <w:rFonts w:hAnsi="ＭＳ 明朝"/>
        </w:rPr>
        <w:t xml:space="preserve"> </w:t>
      </w:r>
    </w:p>
    <w:p w14:paraId="00A85857" w14:textId="4BDE892C" w:rsidR="009B6E21" w:rsidRPr="008C2A98" w:rsidRDefault="009B6E21" w:rsidP="00A12560">
      <w:pPr>
        <w:ind w:leftChars="100" w:left="520" w:hangingChars="100" w:hanging="260"/>
        <w:rPr>
          <w:rFonts w:hAnsi="ＭＳ 明朝"/>
        </w:rPr>
      </w:pPr>
      <w:r w:rsidRPr="008C2A98">
        <w:rPr>
          <w:rFonts w:hAnsi="ＭＳ 明朝" w:hint="eastAsia"/>
        </w:rPr>
        <w:t>３</w:t>
      </w:r>
      <w:r w:rsidR="00A12560" w:rsidRPr="008C2A98">
        <w:rPr>
          <w:rFonts w:hAnsi="ＭＳ 明朝" w:hint="eastAsia"/>
        </w:rPr>
        <w:t xml:space="preserve">　</w:t>
      </w:r>
      <w:r w:rsidRPr="008C2A98">
        <w:rPr>
          <w:rFonts w:hAnsi="ＭＳ 明朝" w:hint="eastAsia"/>
        </w:rPr>
        <w:t>訂正しない旨の決定（法第９３条第２項）は、次のいずれかに該当する場合に行う。</w:t>
      </w:r>
      <w:r w:rsidRPr="008C2A98">
        <w:rPr>
          <w:rFonts w:hAnsi="ＭＳ 明朝"/>
        </w:rPr>
        <w:t xml:space="preserve"> </w:t>
      </w:r>
    </w:p>
    <w:p w14:paraId="67161654" w14:textId="2383DAC8" w:rsidR="00A12560" w:rsidRPr="008C2A98" w:rsidRDefault="009B6E21" w:rsidP="00A12560">
      <w:pPr>
        <w:ind w:leftChars="200" w:left="780" w:hangingChars="100" w:hanging="260"/>
        <w:rPr>
          <w:rFonts w:hAnsi="ＭＳ 明朝"/>
        </w:rPr>
      </w:pPr>
      <w:r w:rsidRPr="008C2A98">
        <w:rPr>
          <w:rFonts w:hAnsi="ＭＳ 明朝"/>
        </w:rPr>
        <w:t xml:space="preserve">(1) </w:t>
      </w:r>
      <w:r w:rsidRPr="008C2A98">
        <w:rPr>
          <w:rFonts w:hAnsi="ＭＳ 明朝" w:hint="eastAsia"/>
        </w:rPr>
        <w:t>保有個人情報の訂正に関して法以外の法律又は当該法律に基づく命令の規定により特別の手続が定められている場合</w:t>
      </w:r>
      <w:r w:rsidR="00E30958" w:rsidRPr="008C2A98">
        <w:rPr>
          <w:rFonts w:hAnsi="ＭＳ 明朝" w:hint="eastAsia"/>
        </w:rPr>
        <w:t>（法第９０条第１項ただし書）</w:t>
      </w:r>
    </w:p>
    <w:p w14:paraId="3A9A1351" w14:textId="77777777" w:rsidR="00A12560" w:rsidRPr="008C2A98" w:rsidRDefault="009B6E21" w:rsidP="00A12560">
      <w:pPr>
        <w:ind w:leftChars="200" w:left="780" w:hangingChars="100" w:hanging="260"/>
        <w:rPr>
          <w:rFonts w:hAnsi="ＭＳ 明朝"/>
        </w:rPr>
      </w:pPr>
      <w:r w:rsidRPr="008C2A98">
        <w:rPr>
          <w:rFonts w:hAnsi="ＭＳ 明朝"/>
        </w:rPr>
        <w:lastRenderedPageBreak/>
        <w:t xml:space="preserve">(2) </w:t>
      </w:r>
      <w:r w:rsidRPr="008C2A98">
        <w:rPr>
          <w:rFonts w:hAnsi="ＭＳ 明朝" w:hint="eastAsia"/>
        </w:rPr>
        <w:t>法第９０条第１項各号に規定する保有個人情報に係る訂正請求でない場合</w:t>
      </w:r>
      <w:r w:rsidRPr="008C2A98">
        <w:rPr>
          <w:rFonts w:hAnsi="ＭＳ 明朝"/>
        </w:rPr>
        <w:t xml:space="preserve"> </w:t>
      </w:r>
    </w:p>
    <w:p w14:paraId="214F1B66" w14:textId="27D462AD" w:rsidR="00A12560" w:rsidRPr="008C2A98" w:rsidRDefault="009B6E21" w:rsidP="00A12560">
      <w:pPr>
        <w:ind w:leftChars="200" w:left="780" w:hangingChars="100" w:hanging="260"/>
        <w:rPr>
          <w:rFonts w:hAnsi="ＭＳ 明朝"/>
        </w:rPr>
      </w:pPr>
      <w:r w:rsidRPr="008C2A98">
        <w:rPr>
          <w:rFonts w:hAnsi="ＭＳ 明朝"/>
        </w:rPr>
        <w:t xml:space="preserve">(3) </w:t>
      </w:r>
      <w:r w:rsidRPr="008C2A98">
        <w:rPr>
          <w:rFonts w:hAnsi="ＭＳ 明朝" w:hint="eastAsia"/>
        </w:rPr>
        <w:t>保有個人情報の開示を受けた日から９０日以内に行われた訂正請求でない場合</w:t>
      </w:r>
      <w:r w:rsidR="00E30958" w:rsidRPr="008C2A98">
        <w:rPr>
          <w:rFonts w:hAnsi="ＭＳ 明朝" w:hint="eastAsia"/>
        </w:rPr>
        <w:t>（法第９０条第３項）</w:t>
      </w:r>
    </w:p>
    <w:p w14:paraId="50796A42" w14:textId="77777777" w:rsidR="00A12560" w:rsidRPr="008C2A98" w:rsidRDefault="009B6E21" w:rsidP="00A12560">
      <w:pPr>
        <w:ind w:leftChars="200" w:left="780" w:hangingChars="100" w:hanging="260"/>
        <w:rPr>
          <w:rFonts w:hAnsi="ＭＳ 明朝"/>
        </w:rPr>
      </w:pPr>
      <w:r w:rsidRPr="008C2A98">
        <w:rPr>
          <w:rFonts w:hAnsi="ＭＳ 明朝"/>
        </w:rPr>
        <w:t xml:space="preserve">(4) </w:t>
      </w:r>
      <w:r w:rsidRPr="008C2A98">
        <w:rPr>
          <w:rFonts w:hAnsi="ＭＳ 明朝" w:hint="eastAsia"/>
        </w:rPr>
        <w:t>訂正請求書に法９１条第１項各号に規定する事項の記載の不備がある場合又は同条第２項に規定する訂正請求に係る保有個人情報の本人であること（代理人による訂正請求にあっては、当該訂正請求に係る保有個人情報の本人の代理人であること。）を示す書類に不備がある場合。ただし、当該不備を補正することができると認められる場合は、原則として、訂正請求者に補正を求めるものとする。</w:t>
      </w:r>
      <w:r w:rsidRPr="008C2A98">
        <w:rPr>
          <w:rFonts w:hAnsi="ＭＳ 明朝"/>
        </w:rPr>
        <w:t xml:space="preserve"> </w:t>
      </w:r>
    </w:p>
    <w:p w14:paraId="55C6ECC6" w14:textId="77777777" w:rsidR="00A12560" w:rsidRPr="008C2A98" w:rsidRDefault="009B6E21" w:rsidP="00A12560">
      <w:pPr>
        <w:ind w:leftChars="200" w:left="780" w:hangingChars="100" w:hanging="260"/>
        <w:rPr>
          <w:rFonts w:hAnsi="ＭＳ 明朝"/>
        </w:rPr>
      </w:pPr>
      <w:r w:rsidRPr="008C2A98">
        <w:rPr>
          <w:rFonts w:hAnsi="ＭＳ 明朝"/>
        </w:rPr>
        <w:t xml:space="preserve">(5) </w:t>
      </w:r>
      <w:r w:rsidRPr="008C2A98">
        <w:rPr>
          <w:rFonts w:hAnsi="ＭＳ 明朝" w:hint="eastAsia"/>
        </w:rPr>
        <w:t>調査等の結果、訂正請求に係る保有個人情報が事実でないことが判明しない場合又は事実関係が明らかにならなかった場合</w:t>
      </w:r>
      <w:r w:rsidRPr="008C2A98">
        <w:rPr>
          <w:rFonts w:hAnsi="ＭＳ 明朝"/>
        </w:rPr>
        <w:t xml:space="preserve"> </w:t>
      </w:r>
    </w:p>
    <w:p w14:paraId="1FFA7303" w14:textId="77777777" w:rsidR="00A12560" w:rsidRPr="008C2A98" w:rsidRDefault="009B6E21" w:rsidP="00A12560">
      <w:pPr>
        <w:ind w:leftChars="200" w:left="780" w:hangingChars="100" w:hanging="260"/>
        <w:rPr>
          <w:rFonts w:hAnsi="ＭＳ 明朝"/>
        </w:rPr>
      </w:pPr>
      <w:r w:rsidRPr="008C2A98">
        <w:rPr>
          <w:rFonts w:hAnsi="ＭＳ 明朝"/>
        </w:rPr>
        <w:t xml:space="preserve">(6) </w:t>
      </w:r>
      <w:r w:rsidRPr="008C2A98">
        <w:rPr>
          <w:rFonts w:hAnsi="ＭＳ 明朝" w:hint="eastAsia"/>
        </w:rPr>
        <w:t>訂正をすることが、当該保有個人情報の利用目的の範囲を超える場合</w:t>
      </w:r>
      <w:r w:rsidR="00A12560" w:rsidRPr="008C2A98">
        <w:rPr>
          <w:rFonts w:hAnsi="ＭＳ 明朝"/>
        </w:rPr>
        <w:t xml:space="preserve"> </w:t>
      </w:r>
    </w:p>
    <w:p w14:paraId="5A9F6921" w14:textId="75B4AB5E" w:rsidR="009B6E21" w:rsidRPr="008C2A98" w:rsidRDefault="009B6E21" w:rsidP="00A12560">
      <w:pPr>
        <w:ind w:leftChars="200" w:left="780" w:hangingChars="100" w:hanging="260"/>
        <w:rPr>
          <w:rFonts w:hAnsi="ＭＳ 明朝"/>
        </w:rPr>
      </w:pPr>
      <w:r w:rsidRPr="008C2A98">
        <w:rPr>
          <w:rFonts w:hAnsi="ＭＳ 明朝"/>
        </w:rPr>
        <w:t xml:space="preserve">(7) </w:t>
      </w:r>
      <w:r w:rsidRPr="008C2A98">
        <w:rPr>
          <w:rFonts w:hAnsi="ＭＳ 明朝" w:hint="eastAsia"/>
        </w:rPr>
        <w:t>調査の結果判明した事実が、請求時点において実際に記録されていた内容とも、請求の内容とも異なることが判明した場合。ただし、必要な場合は、判明した事実に即して、職権により訂正を行うものとする。</w:t>
      </w:r>
    </w:p>
    <w:p w14:paraId="2F1F1FB3" w14:textId="77777777" w:rsidR="00B73E51" w:rsidRPr="008C2A98" w:rsidRDefault="00B73E51" w:rsidP="00A12560">
      <w:pPr>
        <w:ind w:leftChars="200" w:left="780" w:hangingChars="100" w:hanging="260"/>
        <w:rPr>
          <w:rFonts w:hAnsi="ＭＳ 明朝"/>
        </w:rPr>
      </w:pPr>
    </w:p>
    <w:p w14:paraId="3090EE95" w14:textId="08122B00" w:rsidR="009B6E21" w:rsidRPr="008C2A98" w:rsidRDefault="00E5414A" w:rsidP="009B6E21">
      <w:pPr>
        <w:ind w:left="260" w:hangingChars="100" w:hanging="260"/>
        <w:rPr>
          <w:rFonts w:hAnsi="ＭＳ 明朝"/>
        </w:rPr>
      </w:pPr>
      <w:r w:rsidRPr="008C2A98">
        <w:rPr>
          <w:rFonts w:hAnsi="ＭＳ 明朝" w:hint="eastAsia"/>
        </w:rPr>
        <w:t>第８</w:t>
      </w:r>
      <w:r w:rsidR="00A12560" w:rsidRPr="008C2A98">
        <w:rPr>
          <w:rFonts w:hAnsi="ＭＳ 明朝" w:hint="eastAsia"/>
        </w:rPr>
        <w:t xml:space="preserve">　</w:t>
      </w:r>
      <w:r w:rsidR="009B6E21" w:rsidRPr="008C2A98">
        <w:rPr>
          <w:rFonts w:hAnsi="ＭＳ 明朝" w:hint="eastAsia"/>
        </w:rPr>
        <w:t>利用停止決定等の審査基準</w:t>
      </w:r>
      <w:r w:rsidR="009B6E21" w:rsidRPr="008C2A98">
        <w:rPr>
          <w:rFonts w:hAnsi="ＭＳ 明朝"/>
        </w:rPr>
        <w:t xml:space="preserve"> </w:t>
      </w:r>
    </w:p>
    <w:p w14:paraId="5DE53890" w14:textId="77777777" w:rsidR="00823068" w:rsidRDefault="009B6E21" w:rsidP="00823068">
      <w:pPr>
        <w:ind w:leftChars="100" w:left="260" w:firstLineChars="100" w:firstLine="260"/>
        <w:jc w:val="distribute"/>
        <w:rPr>
          <w:rFonts w:hAnsi="ＭＳ 明朝"/>
        </w:rPr>
      </w:pPr>
      <w:r w:rsidRPr="008C2A98">
        <w:rPr>
          <w:rFonts w:hAnsi="ＭＳ 明朝" w:hint="eastAsia"/>
        </w:rPr>
        <w:t>法第１０１条の規定に基づく利用停止をする旨又は利用停止をしない旨の決定</w:t>
      </w:r>
    </w:p>
    <w:p w14:paraId="431D8A91" w14:textId="213DE0C9" w:rsidR="009B6E21" w:rsidRPr="008C2A98" w:rsidRDefault="009B6E21" w:rsidP="00823068">
      <w:pPr>
        <w:ind w:firstLineChars="100" w:firstLine="260"/>
        <w:rPr>
          <w:rFonts w:hAnsi="ＭＳ 明朝"/>
        </w:rPr>
      </w:pPr>
      <w:r w:rsidRPr="008C2A98">
        <w:rPr>
          <w:rFonts w:hAnsi="ＭＳ 明朝" w:hint="eastAsia"/>
        </w:rPr>
        <w:t>（以下「利用停止決定等」という。）は、以下により行う。</w:t>
      </w:r>
      <w:r w:rsidRPr="008C2A98">
        <w:rPr>
          <w:rFonts w:hAnsi="ＭＳ 明朝"/>
        </w:rPr>
        <w:t xml:space="preserve"> </w:t>
      </w:r>
    </w:p>
    <w:p w14:paraId="5F59BE9B" w14:textId="43F5788A" w:rsidR="009B6E21" w:rsidRPr="008C2A98" w:rsidRDefault="009B6E21" w:rsidP="00AD00EA">
      <w:pPr>
        <w:ind w:leftChars="100" w:left="520" w:hangingChars="100" w:hanging="260"/>
        <w:rPr>
          <w:rFonts w:hAnsi="ＭＳ 明朝"/>
        </w:rPr>
      </w:pPr>
      <w:r w:rsidRPr="008C2A98">
        <w:rPr>
          <w:rFonts w:hAnsi="ＭＳ 明朝" w:hint="eastAsia"/>
        </w:rPr>
        <w:t>１</w:t>
      </w:r>
      <w:r w:rsidR="00AD00EA" w:rsidRPr="008C2A98">
        <w:rPr>
          <w:rFonts w:hAnsi="ＭＳ 明朝" w:hint="eastAsia"/>
        </w:rPr>
        <w:t xml:space="preserve">　</w:t>
      </w:r>
      <w:r w:rsidRPr="008C2A98">
        <w:rPr>
          <w:rFonts w:hAnsi="ＭＳ 明朝" w:hint="eastAsia"/>
        </w:rPr>
        <w:t>利用停止をする旨の決定（法第１０１条第１項）は、請求に係る保有個人情報が次のいずれかに該当し、当該請求に理由があると認める場合に行う。</w:t>
      </w:r>
      <w:r w:rsidRPr="008C2A98">
        <w:rPr>
          <w:rFonts w:hAnsi="ＭＳ 明朝"/>
        </w:rPr>
        <w:t xml:space="preserve"> </w:t>
      </w:r>
    </w:p>
    <w:p w14:paraId="031EA210" w14:textId="4730ACA8" w:rsidR="00765833" w:rsidRPr="008C2A98" w:rsidRDefault="009B6E21" w:rsidP="00B37017">
      <w:pPr>
        <w:ind w:leftChars="200" w:left="780" w:hangingChars="100" w:hanging="260"/>
        <w:rPr>
          <w:rFonts w:hAnsi="ＭＳ 明朝"/>
        </w:rPr>
      </w:pPr>
      <w:r w:rsidRPr="008C2A98">
        <w:rPr>
          <w:rFonts w:hAnsi="ＭＳ 明朝"/>
        </w:rPr>
        <w:t xml:space="preserve">(1) </w:t>
      </w:r>
      <w:r w:rsidRPr="008C2A98">
        <w:rPr>
          <w:rFonts w:hAnsi="ＭＳ 明朝" w:hint="eastAsia"/>
        </w:rPr>
        <w:t>法第６１条第２項の規定に違反して保有されている</w:t>
      </w:r>
      <w:r w:rsidR="00BB672B" w:rsidRPr="008C2A98">
        <w:rPr>
          <w:rFonts w:hAnsi="ＭＳ 明朝" w:hint="eastAsia"/>
        </w:rPr>
        <w:t>とき</w:t>
      </w:r>
      <w:r w:rsidR="00B37017" w:rsidRPr="008C2A98">
        <w:rPr>
          <w:rFonts w:hAnsi="ＭＳ 明朝" w:hint="eastAsia"/>
        </w:rPr>
        <w:t>（法第９８条第１項第１号）</w:t>
      </w:r>
    </w:p>
    <w:p w14:paraId="04F632E6" w14:textId="10CCD66C" w:rsidR="00D54CD5" w:rsidRPr="008C2A98" w:rsidRDefault="009B6E21" w:rsidP="00D54CD5">
      <w:pPr>
        <w:ind w:leftChars="300" w:left="780" w:firstLineChars="100" w:firstLine="260"/>
        <w:rPr>
          <w:rFonts w:hAnsi="ＭＳ 明朝"/>
        </w:rPr>
      </w:pPr>
      <w:r w:rsidRPr="008C2A98">
        <w:rPr>
          <w:rFonts w:hAnsi="ＭＳ 明朝" w:hint="eastAsia"/>
        </w:rPr>
        <w:t>「法第６１条第２項の規定に違反して保有されている</w:t>
      </w:r>
      <w:r w:rsidR="00BB672B" w:rsidRPr="008C2A98">
        <w:rPr>
          <w:rFonts w:hAnsi="ＭＳ 明朝" w:hint="eastAsia"/>
        </w:rPr>
        <w:t>とき</w:t>
      </w:r>
      <w:r w:rsidRPr="008C2A98">
        <w:rPr>
          <w:rFonts w:hAnsi="ＭＳ 明朝" w:hint="eastAsia"/>
        </w:rPr>
        <w:t>」とは、いったん特定された利用目的の達成に必要な範囲を超えて個人情報を保有している場合をいう。また、法第６１条第３項に違反して、当初の利用目的と相当の関連性を有すると合理的に認められる範囲を超えて利用目的の変更を行っている場合も含まれる。</w:t>
      </w:r>
    </w:p>
    <w:p w14:paraId="2DA2D8B4" w14:textId="6B69D4CB" w:rsidR="00D54CD5" w:rsidRPr="008C2A98" w:rsidRDefault="009B6E21" w:rsidP="00B37017">
      <w:pPr>
        <w:ind w:leftChars="200" w:left="780" w:hangingChars="100" w:hanging="260"/>
        <w:rPr>
          <w:rFonts w:hAnsi="ＭＳ 明朝"/>
        </w:rPr>
      </w:pPr>
      <w:r w:rsidRPr="008C2A98">
        <w:rPr>
          <w:rFonts w:hAnsi="ＭＳ 明朝"/>
        </w:rPr>
        <w:lastRenderedPageBreak/>
        <w:t xml:space="preserve">(2) </w:t>
      </w:r>
      <w:r w:rsidRPr="008C2A98">
        <w:rPr>
          <w:rFonts w:hAnsi="ＭＳ 明朝" w:hint="eastAsia"/>
        </w:rPr>
        <w:t>法第６３条の規定に違反して取り扱われている</w:t>
      </w:r>
      <w:r w:rsidR="00BB672B" w:rsidRPr="008C2A98">
        <w:rPr>
          <w:rFonts w:hAnsi="ＭＳ 明朝" w:hint="eastAsia"/>
        </w:rPr>
        <w:t>とき</w:t>
      </w:r>
      <w:r w:rsidR="00B37017" w:rsidRPr="008C2A98">
        <w:rPr>
          <w:rFonts w:hAnsi="ＭＳ 明朝" w:hint="eastAsia"/>
        </w:rPr>
        <w:t>（法第９８条第１項第１号）</w:t>
      </w:r>
    </w:p>
    <w:p w14:paraId="1E75C17B" w14:textId="3087F0BC" w:rsidR="00696CBB" w:rsidRPr="008C2A98" w:rsidRDefault="009B6E21" w:rsidP="00696CBB">
      <w:pPr>
        <w:ind w:leftChars="300" w:left="780" w:firstLineChars="100" w:firstLine="260"/>
        <w:rPr>
          <w:rFonts w:hAnsi="ＭＳ 明朝"/>
        </w:rPr>
      </w:pPr>
      <w:r w:rsidRPr="008C2A98">
        <w:rPr>
          <w:rFonts w:hAnsi="ＭＳ 明朝" w:hint="eastAsia"/>
        </w:rPr>
        <w:t>「法第６３条の規定に違反して取り扱われている</w:t>
      </w:r>
      <w:r w:rsidR="00BB672B" w:rsidRPr="008C2A98">
        <w:rPr>
          <w:rFonts w:hAnsi="ＭＳ 明朝" w:hint="eastAsia"/>
        </w:rPr>
        <w:t>とき</w:t>
      </w:r>
      <w:r w:rsidRPr="008C2A98">
        <w:rPr>
          <w:rFonts w:hAnsi="ＭＳ 明朝" w:hint="eastAsia"/>
        </w:rPr>
        <w:t>」とは、違法又は不当な行為を助長し、又は誘発するおそれがある方法により利用されている場合等をいう。</w:t>
      </w:r>
    </w:p>
    <w:p w14:paraId="316BC3D5" w14:textId="77777777" w:rsidR="0005285C" w:rsidRPr="008C2A98" w:rsidRDefault="0005285C" w:rsidP="0005285C">
      <w:pPr>
        <w:ind w:leftChars="300" w:left="1040" w:hangingChars="100" w:hanging="260"/>
        <w:rPr>
          <w:rFonts w:hAnsi="ＭＳ 明朝"/>
        </w:rPr>
      </w:pPr>
      <w:r w:rsidRPr="008C2A98">
        <w:rPr>
          <w:rFonts w:hAnsi="ＭＳ 明朝" w:hint="eastAsia"/>
        </w:rPr>
        <w:t xml:space="preserve">ア　</w:t>
      </w:r>
      <w:r w:rsidR="009B6E21" w:rsidRPr="008C2A98">
        <w:rPr>
          <w:rFonts w:hAnsi="ＭＳ 明朝" w:hint="eastAsia"/>
        </w:rPr>
        <w:t>「違法又は不当な行為」とは、法その他の法令に違反する行為及び直ちに違法とはいえないものの、法その他の法令の制度趣旨又は公序良俗に反する等、社会通念上適正とは認められない行為をいう。</w:t>
      </w:r>
    </w:p>
    <w:p w14:paraId="457652E3" w14:textId="77777777" w:rsidR="00F52273" w:rsidRPr="008C2A98" w:rsidRDefault="0005285C" w:rsidP="00F52273">
      <w:pPr>
        <w:ind w:leftChars="300" w:left="1040" w:hangingChars="100" w:hanging="260"/>
        <w:rPr>
          <w:rFonts w:hAnsi="ＭＳ 明朝"/>
        </w:rPr>
      </w:pPr>
      <w:r w:rsidRPr="008C2A98">
        <w:rPr>
          <w:rFonts w:hAnsi="ＭＳ 明朝" w:hint="eastAsia"/>
        </w:rPr>
        <w:t xml:space="preserve">イ　</w:t>
      </w:r>
      <w:r w:rsidR="009B6E21" w:rsidRPr="008C2A98">
        <w:rPr>
          <w:rFonts w:hAnsi="ＭＳ 明朝" w:hint="eastAsia"/>
        </w:rPr>
        <w:t>「おそれ」の有無は、行政機関の長等による個人情報の利用が、違法又は不当な行為を助長し、又は誘発することについて、社会通念上蓋然性が認められるか否かにより判断される。この判断に当たっては、個人情報の利用方法等の客観的な事情に加えて、個人情報の利用時点における行政機関等の認識及び予見可能性も踏まえる必要がある。</w:t>
      </w:r>
    </w:p>
    <w:p w14:paraId="4E8ADF9B" w14:textId="5A6694D0" w:rsidR="009B6E21" w:rsidRPr="008C2A98" w:rsidRDefault="00F52273" w:rsidP="00F52273">
      <w:pPr>
        <w:ind w:leftChars="300" w:left="1040" w:hangingChars="100" w:hanging="260"/>
        <w:rPr>
          <w:rFonts w:hAnsi="ＭＳ 明朝"/>
        </w:rPr>
      </w:pPr>
      <w:r w:rsidRPr="008C2A98">
        <w:rPr>
          <w:rFonts w:hAnsi="ＭＳ 明朝" w:hint="eastAsia"/>
        </w:rPr>
        <w:t xml:space="preserve">ウ　</w:t>
      </w:r>
      <w:r w:rsidR="009B6E21" w:rsidRPr="008C2A98">
        <w:rPr>
          <w:rFonts w:hAnsi="ＭＳ 明朝" w:hint="eastAsia"/>
        </w:rPr>
        <w:t>違法又は不当な行為を助長し、又は誘発するおそれがある方法により個人情報を利用する具体例としては、正当な理由なく本人に対する違法な差別的取扱いを行うために個人情報を利用する場合等が考えられる。</w:t>
      </w:r>
      <w:r w:rsidR="009B6E21" w:rsidRPr="008C2A98">
        <w:rPr>
          <w:rFonts w:hAnsi="ＭＳ 明朝"/>
        </w:rPr>
        <w:t xml:space="preserve"> </w:t>
      </w:r>
    </w:p>
    <w:p w14:paraId="73FE6258" w14:textId="2955830E" w:rsidR="007E575D" w:rsidRPr="008C2A98" w:rsidRDefault="009B6E21" w:rsidP="00513D4B">
      <w:pPr>
        <w:ind w:leftChars="200" w:left="780" w:hangingChars="100" w:hanging="260"/>
        <w:rPr>
          <w:rFonts w:hAnsi="ＭＳ 明朝"/>
        </w:rPr>
      </w:pPr>
      <w:r w:rsidRPr="008C2A98">
        <w:rPr>
          <w:rFonts w:hAnsi="ＭＳ 明朝"/>
        </w:rPr>
        <w:t xml:space="preserve">(3) </w:t>
      </w:r>
      <w:r w:rsidRPr="008C2A98">
        <w:rPr>
          <w:rFonts w:hAnsi="ＭＳ 明朝" w:hint="eastAsia"/>
        </w:rPr>
        <w:t>法第６４条の規定に違反して取得された</w:t>
      </w:r>
      <w:r w:rsidR="00513D4B" w:rsidRPr="008C2A98">
        <w:rPr>
          <w:rFonts w:hAnsi="ＭＳ 明朝" w:hint="eastAsia"/>
        </w:rPr>
        <w:t>ものであるとき</w:t>
      </w:r>
      <w:r w:rsidR="00BB672B" w:rsidRPr="008C2A98">
        <w:rPr>
          <w:rFonts w:hAnsi="ＭＳ 明朝" w:hint="eastAsia"/>
        </w:rPr>
        <w:t>（法第９８条第１項第１号）</w:t>
      </w:r>
    </w:p>
    <w:p w14:paraId="701D7895" w14:textId="530214C1" w:rsidR="009B6E21" w:rsidRPr="008C2A98" w:rsidRDefault="009B6E21" w:rsidP="009E6DC6">
      <w:pPr>
        <w:ind w:leftChars="300" w:left="780" w:firstLineChars="100" w:firstLine="260"/>
        <w:rPr>
          <w:rFonts w:hAnsi="ＭＳ 明朝"/>
        </w:rPr>
      </w:pPr>
      <w:r w:rsidRPr="008C2A98">
        <w:rPr>
          <w:rFonts w:hAnsi="ＭＳ 明朝" w:hint="eastAsia"/>
        </w:rPr>
        <w:t>「法第６４条の規定に違反して取得された</w:t>
      </w:r>
      <w:r w:rsidR="00513D4B" w:rsidRPr="008C2A98">
        <w:rPr>
          <w:rFonts w:hAnsi="ＭＳ 明朝" w:hint="eastAsia"/>
        </w:rPr>
        <w:t>ものであるとき</w:t>
      </w:r>
      <w:r w:rsidRPr="008C2A98">
        <w:rPr>
          <w:rFonts w:hAnsi="ＭＳ 明朝" w:hint="eastAsia"/>
        </w:rPr>
        <w:t>」とは、偽りその他不正の手段により取得した場合をいう。なお、不正の手段により個人情報を取得する具体例としては、行政サービスの見返りとして本来は提供する必要のない個人情報を提供するよう強要し、これを取得する場合等が考えられる。</w:t>
      </w:r>
      <w:r w:rsidRPr="008C2A98">
        <w:rPr>
          <w:rFonts w:hAnsi="ＭＳ 明朝"/>
        </w:rPr>
        <w:t xml:space="preserve"> </w:t>
      </w:r>
    </w:p>
    <w:p w14:paraId="35A7DDB9" w14:textId="30A0C102" w:rsidR="009B6E21" w:rsidRPr="008C2A98" w:rsidRDefault="009B6E21" w:rsidP="00CB6B18">
      <w:pPr>
        <w:ind w:leftChars="200" w:left="780" w:hangingChars="100" w:hanging="260"/>
        <w:rPr>
          <w:rFonts w:hAnsi="ＭＳ 明朝"/>
        </w:rPr>
      </w:pPr>
      <w:r w:rsidRPr="008C2A98">
        <w:rPr>
          <w:rFonts w:hAnsi="ＭＳ 明朝"/>
        </w:rPr>
        <w:t xml:space="preserve">(4) </w:t>
      </w:r>
      <w:r w:rsidRPr="008C2A98">
        <w:rPr>
          <w:rFonts w:hAnsi="ＭＳ 明朝" w:hint="eastAsia"/>
        </w:rPr>
        <w:t>法第６９条第１項及び第２項の規定に違反して利用されている</w:t>
      </w:r>
      <w:r w:rsidR="00CB6B18" w:rsidRPr="008C2A98">
        <w:rPr>
          <w:rFonts w:hAnsi="ＭＳ 明朝" w:hint="eastAsia"/>
        </w:rPr>
        <w:t>とき（法第９８条第１項第１号）</w:t>
      </w:r>
    </w:p>
    <w:p w14:paraId="4F2F91D7" w14:textId="77777777" w:rsidR="00F028E7" w:rsidRPr="008C2A98" w:rsidRDefault="009B6E21" w:rsidP="00F028E7">
      <w:pPr>
        <w:ind w:leftChars="300" w:left="780" w:firstLineChars="100" w:firstLine="260"/>
        <w:jc w:val="distribute"/>
        <w:rPr>
          <w:rFonts w:hAnsi="ＭＳ 明朝"/>
        </w:rPr>
      </w:pPr>
      <w:r w:rsidRPr="008C2A98">
        <w:rPr>
          <w:rFonts w:hAnsi="ＭＳ 明朝" w:hint="eastAsia"/>
        </w:rPr>
        <w:t>「法第６９条第１項及び第２項の規定に違反して利用されている</w:t>
      </w:r>
      <w:r w:rsidR="00CB6B18" w:rsidRPr="008C2A98">
        <w:rPr>
          <w:rFonts w:hAnsi="ＭＳ 明朝" w:hint="eastAsia"/>
        </w:rPr>
        <w:t>とき</w:t>
      </w:r>
      <w:r w:rsidRPr="008C2A98">
        <w:rPr>
          <w:rFonts w:hAnsi="ＭＳ 明朝" w:hint="eastAsia"/>
        </w:rPr>
        <w:t>」と</w:t>
      </w:r>
    </w:p>
    <w:p w14:paraId="03F1C3C6" w14:textId="574B9C96" w:rsidR="009B6E21" w:rsidRPr="008C2A98" w:rsidRDefault="009B6E21" w:rsidP="00F028E7">
      <w:pPr>
        <w:ind w:leftChars="300" w:left="780"/>
        <w:rPr>
          <w:rFonts w:hAnsi="ＭＳ 明朝"/>
        </w:rPr>
      </w:pPr>
      <w:r w:rsidRPr="008C2A98">
        <w:rPr>
          <w:rFonts w:hAnsi="ＭＳ 明朝" w:hint="eastAsia"/>
        </w:rPr>
        <w:t>は、法が許容する限度を超えて利用目的以外の目的で保有個人情報を利用している場合をいう。</w:t>
      </w:r>
    </w:p>
    <w:p w14:paraId="6CF033EE" w14:textId="43C8341C" w:rsidR="009B6E21" w:rsidRPr="008C2A98" w:rsidRDefault="009B6E21" w:rsidP="009E6DC6">
      <w:pPr>
        <w:ind w:leftChars="200" w:left="780" w:hangingChars="100" w:hanging="260"/>
        <w:rPr>
          <w:rFonts w:hAnsi="ＭＳ 明朝"/>
        </w:rPr>
      </w:pPr>
      <w:r w:rsidRPr="008C2A98">
        <w:rPr>
          <w:rFonts w:hAnsi="ＭＳ 明朝"/>
        </w:rPr>
        <w:t xml:space="preserve">(5) </w:t>
      </w:r>
      <w:r w:rsidRPr="008C2A98">
        <w:rPr>
          <w:rFonts w:hAnsi="ＭＳ 明朝" w:hint="eastAsia"/>
        </w:rPr>
        <w:t>保有個人情報が法第６９条第１項及び第２項の規定に違反して提供されてい</w:t>
      </w:r>
      <w:r w:rsidRPr="008C2A98">
        <w:rPr>
          <w:rFonts w:hAnsi="ＭＳ 明朝" w:hint="eastAsia"/>
        </w:rPr>
        <w:lastRenderedPageBreak/>
        <w:t>る</w:t>
      </w:r>
      <w:r w:rsidR="00544DE0" w:rsidRPr="008C2A98">
        <w:rPr>
          <w:rFonts w:hAnsi="ＭＳ 明朝" w:hint="eastAsia"/>
        </w:rPr>
        <w:t>とき</w:t>
      </w:r>
      <w:r w:rsidR="005A4AAD" w:rsidRPr="008C2A98">
        <w:rPr>
          <w:rFonts w:hAnsi="ＭＳ 明朝" w:hint="eastAsia"/>
        </w:rPr>
        <w:t>（法第９８条第１項第２号）</w:t>
      </w:r>
    </w:p>
    <w:p w14:paraId="2C22A2B6" w14:textId="75BB8108" w:rsidR="00E2476F" w:rsidRPr="008C2A98" w:rsidRDefault="009B6E21" w:rsidP="00E2476F">
      <w:pPr>
        <w:ind w:leftChars="300" w:left="780" w:firstLineChars="100" w:firstLine="260"/>
        <w:jc w:val="distribute"/>
        <w:rPr>
          <w:rFonts w:hAnsi="ＭＳ 明朝"/>
        </w:rPr>
      </w:pPr>
      <w:r w:rsidRPr="008C2A98">
        <w:rPr>
          <w:rFonts w:hAnsi="ＭＳ 明朝" w:hint="eastAsia"/>
        </w:rPr>
        <w:t>「法第６９条第１項及び第２項の規定に違反して提供されている</w:t>
      </w:r>
      <w:r w:rsidR="00544DE0" w:rsidRPr="008C2A98">
        <w:rPr>
          <w:rFonts w:hAnsi="ＭＳ 明朝" w:hint="eastAsia"/>
        </w:rPr>
        <w:t>とき</w:t>
      </w:r>
      <w:r w:rsidRPr="008C2A98">
        <w:rPr>
          <w:rFonts w:hAnsi="ＭＳ 明朝" w:hint="eastAsia"/>
        </w:rPr>
        <w:t>」と</w:t>
      </w:r>
    </w:p>
    <w:p w14:paraId="560529B8" w14:textId="2B606580" w:rsidR="009B6E21" w:rsidRPr="008C2A98" w:rsidRDefault="009B6E21" w:rsidP="00E2476F">
      <w:pPr>
        <w:ind w:leftChars="300" w:left="780"/>
        <w:rPr>
          <w:rFonts w:hAnsi="ＭＳ 明朝"/>
        </w:rPr>
      </w:pPr>
      <w:r w:rsidRPr="008C2A98">
        <w:rPr>
          <w:rFonts w:hAnsi="ＭＳ 明朝" w:hint="eastAsia"/>
        </w:rPr>
        <w:t>は、法が許容する限度を超えて利用目的以外の目的で保有個人情報を提供している場合をいう。</w:t>
      </w:r>
      <w:r w:rsidRPr="008C2A98">
        <w:rPr>
          <w:rFonts w:hAnsi="ＭＳ 明朝"/>
        </w:rPr>
        <w:t xml:space="preserve"> </w:t>
      </w:r>
    </w:p>
    <w:p w14:paraId="1F1E6637" w14:textId="3E4D193A" w:rsidR="009B6E21" w:rsidRPr="008C2A98" w:rsidRDefault="009B6E21" w:rsidP="005A4AAD">
      <w:pPr>
        <w:ind w:leftChars="200" w:left="780" w:hangingChars="100" w:hanging="260"/>
        <w:rPr>
          <w:rFonts w:hAnsi="ＭＳ 明朝"/>
        </w:rPr>
      </w:pPr>
      <w:r w:rsidRPr="008C2A98">
        <w:rPr>
          <w:rFonts w:hAnsi="ＭＳ 明朝"/>
        </w:rPr>
        <w:t xml:space="preserve">(6) </w:t>
      </w:r>
      <w:r w:rsidRPr="008C2A98">
        <w:rPr>
          <w:rFonts w:hAnsi="ＭＳ 明朝" w:hint="eastAsia"/>
        </w:rPr>
        <w:t>法第７１条第１項の規定に違反して提供されている</w:t>
      </w:r>
      <w:r w:rsidR="00544DE0" w:rsidRPr="008C2A98">
        <w:rPr>
          <w:rFonts w:hAnsi="ＭＳ 明朝" w:hint="eastAsia"/>
        </w:rPr>
        <w:t>とき</w:t>
      </w:r>
      <w:r w:rsidR="005A4AAD" w:rsidRPr="008C2A98">
        <w:rPr>
          <w:rFonts w:hAnsi="ＭＳ 明朝" w:hint="eastAsia"/>
        </w:rPr>
        <w:t>（法第９８条第１項第２号）</w:t>
      </w:r>
    </w:p>
    <w:p w14:paraId="5392C27D" w14:textId="77777777" w:rsidR="00544DE0" w:rsidRPr="008C2A98" w:rsidRDefault="009B6E21" w:rsidP="00544DE0">
      <w:pPr>
        <w:ind w:leftChars="300" w:left="780" w:firstLineChars="100" w:firstLine="260"/>
        <w:rPr>
          <w:rFonts w:hAnsi="ＭＳ 明朝"/>
        </w:rPr>
      </w:pPr>
      <w:r w:rsidRPr="008C2A98">
        <w:rPr>
          <w:rFonts w:hAnsi="ＭＳ 明朝" w:hint="eastAsia"/>
        </w:rPr>
        <w:t>「法第７１条第１項の規定に違反して提供されている</w:t>
      </w:r>
      <w:r w:rsidR="00544DE0" w:rsidRPr="008C2A98">
        <w:rPr>
          <w:rFonts w:hAnsi="ＭＳ 明朝" w:hint="eastAsia"/>
        </w:rPr>
        <w:t>とき</w:t>
      </w:r>
      <w:r w:rsidRPr="008C2A98">
        <w:rPr>
          <w:rFonts w:hAnsi="ＭＳ 明朝" w:hint="eastAsia"/>
        </w:rPr>
        <w:t>」とは、同条の規定に違反して、外国（本邦の域外にある国又は地域をいう。）にある第三者に利用目的以外の目的のために保有個人情報を提供されている場合をいう。</w:t>
      </w:r>
    </w:p>
    <w:p w14:paraId="1A6E0796" w14:textId="77777777" w:rsidR="00544DE0" w:rsidRPr="008C2A98" w:rsidRDefault="00544DE0" w:rsidP="00544DE0">
      <w:pPr>
        <w:ind w:leftChars="100" w:left="520" w:hangingChars="100" w:hanging="260"/>
        <w:rPr>
          <w:rFonts w:hAnsi="ＭＳ 明朝"/>
        </w:rPr>
      </w:pPr>
      <w:r w:rsidRPr="008C2A98">
        <w:rPr>
          <w:rFonts w:hAnsi="ＭＳ 明朝" w:hint="eastAsia"/>
        </w:rPr>
        <w:t xml:space="preserve">２　</w:t>
      </w:r>
      <w:r w:rsidR="009B6E21" w:rsidRPr="008C2A98">
        <w:rPr>
          <w:rFonts w:hAnsi="ＭＳ 明朝" w:hint="eastAsia"/>
        </w:rPr>
        <w:t>利用停止は、利用停止請求に係る保有個人情報の適正な取扱いを確保するために必要な限度で行うものとし、例えば、当該保有個人情報について、そのすべての利用が違反していればすべての利用停止を、一部の利用が違反していれば一部の利用停止を行うものとする。</w:t>
      </w:r>
    </w:p>
    <w:p w14:paraId="26E1D2B5" w14:textId="77777777" w:rsidR="00E433F4" w:rsidRPr="008C2A98" w:rsidRDefault="009B6E21" w:rsidP="00E433F4">
      <w:pPr>
        <w:ind w:leftChars="200" w:left="520" w:firstLineChars="100" w:firstLine="260"/>
        <w:jc w:val="distribute"/>
        <w:rPr>
          <w:rFonts w:hAnsi="ＭＳ 明朝"/>
        </w:rPr>
      </w:pPr>
      <w:r w:rsidRPr="008C2A98">
        <w:rPr>
          <w:rFonts w:hAnsi="ＭＳ 明朝" w:hint="eastAsia"/>
        </w:rPr>
        <w:t>また、例えば、利用目的外の利用を理由として、本人から保有個人情報の</w:t>
      </w:r>
      <w:r w:rsidR="000843D8" w:rsidRPr="008C2A98">
        <w:rPr>
          <w:rFonts w:hAnsi="ＭＳ 明朝" w:hint="eastAsia"/>
        </w:rPr>
        <w:t>消去</w:t>
      </w:r>
      <w:r w:rsidRPr="008C2A98">
        <w:rPr>
          <w:rFonts w:hAnsi="ＭＳ 明朝" w:hint="eastAsia"/>
        </w:rPr>
        <w:t>を求められた場合には、個人情報の適正な取扱いを確保する観点から、当該利用目的外の利用を停止すれば足り、当該保有個人情報を消去するまでの必要はな</w:t>
      </w:r>
    </w:p>
    <w:p w14:paraId="308063A7" w14:textId="6B75F26B" w:rsidR="009B6E21" w:rsidRPr="008C2A98" w:rsidRDefault="009B6E21" w:rsidP="00E433F4">
      <w:pPr>
        <w:ind w:firstLineChars="200" w:firstLine="520"/>
        <w:rPr>
          <w:rFonts w:hAnsi="ＭＳ 明朝"/>
        </w:rPr>
      </w:pPr>
      <w:r w:rsidRPr="008C2A98">
        <w:rPr>
          <w:rFonts w:hAnsi="ＭＳ 明朝" w:hint="eastAsia"/>
        </w:rPr>
        <w:t>い。</w:t>
      </w:r>
      <w:r w:rsidRPr="008C2A98">
        <w:rPr>
          <w:rFonts w:hAnsi="ＭＳ 明朝"/>
        </w:rPr>
        <w:t xml:space="preserve"> </w:t>
      </w:r>
    </w:p>
    <w:p w14:paraId="487BCA8B" w14:textId="7A18E0F5" w:rsidR="009B6E21" w:rsidRPr="008C2A98" w:rsidRDefault="002A4B38" w:rsidP="001B1C51">
      <w:pPr>
        <w:ind w:leftChars="100" w:left="520" w:hangingChars="100" w:hanging="260"/>
        <w:rPr>
          <w:rFonts w:hAnsi="ＭＳ 明朝"/>
        </w:rPr>
      </w:pPr>
      <w:r w:rsidRPr="008C2A98">
        <w:rPr>
          <w:rFonts w:hAnsi="ＭＳ 明朝" w:hint="eastAsia"/>
        </w:rPr>
        <w:t>３</w:t>
      </w:r>
      <w:r w:rsidR="001B1C51" w:rsidRPr="008C2A98">
        <w:rPr>
          <w:rFonts w:hAnsi="ＭＳ 明朝" w:hint="eastAsia"/>
        </w:rPr>
        <w:t xml:space="preserve">　</w:t>
      </w:r>
      <w:r w:rsidR="009B6E21" w:rsidRPr="008C2A98">
        <w:rPr>
          <w:rFonts w:hAnsi="ＭＳ 明朝" w:hint="eastAsia"/>
        </w:rPr>
        <w:t>利用停止しない旨の決定（法第１０１条第２項）は、次のいずれかに該当する場合に行う。</w:t>
      </w:r>
      <w:r w:rsidR="009B6E21" w:rsidRPr="008C2A98">
        <w:rPr>
          <w:rFonts w:hAnsi="ＭＳ 明朝"/>
        </w:rPr>
        <w:t xml:space="preserve"> </w:t>
      </w:r>
    </w:p>
    <w:p w14:paraId="6E2983E4" w14:textId="4667C18B" w:rsidR="00D54730" w:rsidRPr="008C2A98" w:rsidRDefault="009B6E21" w:rsidP="00D54730">
      <w:pPr>
        <w:ind w:leftChars="200" w:left="780" w:hangingChars="100" w:hanging="260"/>
        <w:rPr>
          <w:rFonts w:hAnsi="ＭＳ 明朝"/>
        </w:rPr>
      </w:pPr>
      <w:r w:rsidRPr="008C2A98">
        <w:rPr>
          <w:rFonts w:hAnsi="ＭＳ 明朝"/>
        </w:rPr>
        <w:t xml:space="preserve">(1) </w:t>
      </w:r>
      <w:r w:rsidRPr="008C2A98">
        <w:rPr>
          <w:rFonts w:hAnsi="ＭＳ 明朝" w:hint="eastAsia"/>
        </w:rPr>
        <w:t>保有個人情報の利用停止に関して法以外の法律又は当該法律に基づく命令の規定により特別の手続が定められている場合</w:t>
      </w:r>
      <w:r w:rsidR="00DC2E13" w:rsidRPr="008C2A98">
        <w:rPr>
          <w:rFonts w:hAnsi="ＭＳ 明朝" w:hint="eastAsia"/>
        </w:rPr>
        <w:t>（法第９８条ただし書）</w:t>
      </w:r>
    </w:p>
    <w:p w14:paraId="5B855B8F" w14:textId="2EBE0F4A" w:rsidR="00D54730" w:rsidRPr="008C2A98" w:rsidRDefault="009B6E21" w:rsidP="00D54730">
      <w:pPr>
        <w:ind w:leftChars="200" w:left="780" w:hangingChars="100" w:hanging="260"/>
        <w:rPr>
          <w:rFonts w:hAnsi="ＭＳ 明朝"/>
        </w:rPr>
      </w:pPr>
      <w:r w:rsidRPr="008C2A98">
        <w:rPr>
          <w:rFonts w:hAnsi="ＭＳ 明朝"/>
        </w:rPr>
        <w:t xml:space="preserve">(2) </w:t>
      </w:r>
      <w:r w:rsidRPr="008C2A98">
        <w:rPr>
          <w:rFonts w:hAnsi="ＭＳ 明朝" w:hint="eastAsia"/>
        </w:rPr>
        <w:t>法第９０条第１項各号に規定する保有個人情報に係る利用停止請求でない場合</w:t>
      </w:r>
      <w:r w:rsidR="00DC2E13" w:rsidRPr="008C2A98">
        <w:rPr>
          <w:rFonts w:hAnsi="ＭＳ 明朝" w:hint="eastAsia"/>
        </w:rPr>
        <w:t>（法第９０条第１項本文）</w:t>
      </w:r>
    </w:p>
    <w:p w14:paraId="0CD545A9" w14:textId="16B955AC" w:rsidR="00D54730" w:rsidRPr="008C2A98" w:rsidRDefault="009B6E21" w:rsidP="00D54730">
      <w:pPr>
        <w:ind w:leftChars="200" w:left="780" w:hangingChars="100" w:hanging="260"/>
        <w:rPr>
          <w:rFonts w:hAnsi="ＭＳ 明朝"/>
        </w:rPr>
      </w:pPr>
      <w:r w:rsidRPr="008C2A98">
        <w:rPr>
          <w:rFonts w:hAnsi="ＭＳ 明朝"/>
        </w:rPr>
        <w:t xml:space="preserve">(3) </w:t>
      </w:r>
      <w:r w:rsidRPr="008C2A98">
        <w:rPr>
          <w:rFonts w:hAnsi="ＭＳ 明朝" w:hint="eastAsia"/>
        </w:rPr>
        <w:t>保有個人情報の開示を受けた日から９０日以内に行われた利用停止請求でない場合</w:t>
      </w:r>
      <w:r w:rsidR="004864A2" w:rsidRPr="008C2A98">
        <w:rPr>
          <w:rFonts w:hAnsi="ＭＳ 明朝" w:hint="eastAsia"/>
        </w:rPr>
        <w:t>（法第９０条第３項）</w:t>
      </w:r>
    </w:p>
    <w:p w14:paraId="4B6638AC" w14:textId="77777777" w:rsidR="00D54730" w:rsidRPr="008C2A98" w:rsidRDefault="009B6E21" w:rsidP="00D54730">
      <w:pPr>
        <w:ind w:leftChars="200" w:left="780" w:hangingChars="100" w:hanging="260"/>
        <w:rPr>
          <w:rFonts w:hAnsi="ＭＳ 明朝"/>
        </w:rPr>
      </w:pPr>
      <w:r w:rsidRPr="008C2A98">
        <w:rPr>
          <w:rFonts w:hAnsi="ＭＳ 明朝"/>
        </w:rPr>
        <w:t xml:space="preserve">(4) </w:t>
      </w:r>
      <w:r w:rsidRPr="008C2A98">
        <w:rPr>
          <w:rFonts w:hAnsi="ＭＳ 明朝" w:hint="eastAsia"/>
        </w:rPr>
        <w:t>利用停止請求書に法第９９条第１項各号に規定する事項の記載の不備がある場合又は同条第２項に規定する利用停止請求に係る保有個人情報の本人であること（代理人による利用停止請求にあっては、当該利用停止請求に係る保有個</w:t>
      </w:r>
      <w:r w:rsidRPr="008C2A98">
        <w:rPr>
          <w:rFonts w:hAnsi="ＭＳ 明朝" w:hint="eastAsia"/>
        </w:rPr>
        <w:lastRenderedPageBreak/>
        <w:t>人情報の本人の代理人であること。）を示す書類に不備がある場合。ただし、当該不備を補正することができると認められる場合は、原則として、利用停止請求者に補正を求めるものとする。</w:t>
      </w:r>
      <w:r w:rsidRPr="008C2A98">
        <w:rPr>
          <w:rFonts w:hAnsi="ＭＳ 明朝"/>
        </w:rPr>
        <w:t xml:space="preserve"> </w:t>
      </w:r>
    </w:p>
    <w:p w14:paraId="00CB2ECC" w14:textId="77777777" w:rsidR="00D54730" w:rsidRPr="008C2A98" w:rsidRDefault="009B6E21" w:rsidP="00D54730">
      <w:pPr>
        <w:ind w:leftChars="200" w:left="780" w:hangingChars="100" w:hanging="260"/>
        <w:rPr>
          <w:rFonts w:hAnsi="ＭＳ 明朝"/>
        </w:rPr>
      </w:pPr>
      <w:r w:rsidRPr="008C2A98">
        <w:rPr>
          <w:rFonts w:hAnsi="ＭＳ 明朝"/>
        </w:rPr>
        <w:t xml:space="preserve">(5) </w:t>
      </w:r>
      <w:r w:rsidRPr="008C2A98">
        <w:rPr>
          <w:rFonts w:hAnsi="ＭＳ 明朝" w:hint="eastAsia"/>
        </w:rPr>
        <w:t>利用停止請求に理由があると認められない場合</w:t>
      </w:r>
      <w:r w:rsidRPr="008C2A98">
        <w:rPr>
          <w:rFonts w:hAnsi="ＭＳ 明朝"/>
        </w:rPr>
        <w:t xml:space="preserve"> </w:t>
      </w:r>
    </w:p>
    <w:p w14:paraId="3567427E" w14:textId="77777777" w:rsidR="002C278F" w:rsidRPr="008C2A98" w:rsidRDefault="009B6E21" w:rsidP="002C278F">
      <w:pPr>
        <w:ind w:leftChars="200" w:left="780" w:hangingChars="100" w:hanging="260"/>
        <w:jc w:val="distribute"/>
        <w:rPr>
          <w:rFonts w:hAnsi="ＭＳ 明朝"/>
        </w:rPr>
      </w:pPr>
      <w:r w:rsidRPr="008C2A98">
        <w:rPr>
          <w:rFonts w:hAnsi="ＭＳ 明朝"/>
        </w:rPr>
        <w:t xml:space="preserve">(6) </w:t>
      </w:r>
      <w:r w:rsidRPr="008C2A98">
        <w:rPr>
          <w:rFonts w:hAnsi="ＭＳ 明朝" w:hint="eastAsia"/>
        </w:rPr>
        <w:t>利用停止することにより当該保有個人情報の利用目的に係る事務の性質上、当該事務の適正な遂行に著しい支障を及ぼすおそれがあると認められる場合</w:t>
      </w:r>
    </w:p>
    <w:p w14:paraId="0C59EA88" w14:textId="511F35FE" w:rsidR="00783C8C" w:rsidRPr="008C2A98" w:rsidRDefault="002C278F" w:rsidP="002C278F">
      <w:pPr>
        <w:ind w:leftChars="300" w:left="780"/>
        <w:rPr>
          <w:rFonts w:hAnsi="ＭＳ 明朝"/>
        </w:rPr>
      </w:pPr>
      <w:r w:rsidRPr="008C2A98">
        <w:rPr>
          <w:rFonts w:hAnsi="ＭＳ 明朝" w:hint="eastAsia"/>
        </w:rPr>
        <w:t>（法第１００条ただし書）</w:t>
      </w:r>
    </w:p>
    <w:sectPr w:rsidR="00783C8C" w:rsidRPr="008C2A98">
      <w:footerReference w:type="default" r:id="rId8"/>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CD212" w14:textId="77777777" w:rsidR="00EE4CA7" w:rsidRDefault="00EE4CA7">
      <w:r>
        <w:separator/>
      </w:r>
    </w:p>
  </w:endnote>
  <w:endnote w:type="continuationSeparator" w:id="0">
    <w:p w14:paraId="19EBD492" w14:textId="77777777" w:rsidR="00EE4CA7" w:rsidRDefault="00EE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58114"/>
      <w:docPartObj>
        <w:docPartGallery w:val="Page Numbers (Bottom of Page)"/>
        <w:docPartUnique/>
      </w:docPartObj>
    </w:sdtPr>
    <w:sdtEndPr/>
    <w:sdtContent>
      <w:p w14:paraId="5D884383" w14:textId="43A22E3C" w:rsidR="00465F5D" w:rsidRDefault="00465F5D">
        <w:pPr>
          <w:pStyle w:val="a5"/>
          <w:jc w:val="center"/>
        </w:pPr>
        <w:r>
          <w:fldChar w:fldCharType="begin"/>
        </w:r>
        <w:r>
          <w:instrText>PAGE   \* MERGEFORMAT</w:instrText>
        </w:r>
        <w:r>
          <w:fldChar w:fldCharType="separate"/>
        </w:r>
        <w:r w:rsidR="001A38F4" w:rsidRPr="001A38F4">
          <w:rPr>
            <w:noProof/>
            <w:lang w:val="ja-JP"/>
          </w:rPr>
          <w:t>1</w:t>
        </w:r>
        <w:r>
          <w:fldChar w:fldCharType="end"/>
        </w:r>
      </w:p>
    </w:sdtContent>
  </w:sdt>
  <w:p w14:paraId="3EF3537A" w14:textId="77777777" w:rsidR="00FD4CDE" w:rsidRDefault="00FD4CD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BBE6" w14:textId="77777777" w:rsidR="00EE4CA7" w:rsidRDefault="00EE4CA7">
      <w:r>
        <w:separator/>
      </w:r>
    </w:p>
  </w:footnote>
  <w:footnote w:type="continuationSeparator" w:id="0">
    <w:p w14:paraId="02C11537" w14:textId="77777777" w:rsidR="00EE4CA7" w:rsidRDefault="00EE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1"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2"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3" w15:restartNumberingAfterBreak="0">
    <w:nsid w:val="08EE4A31"/>
    <w:multiLevelType w:val="hybridMultilevel"/>
    <w:tmpl w:val="260CEC50"/>
    <w:lvl w:ilvl="0" w:tplc="3844E29C">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5"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6" w15:restartNumberingAfterBreak="0">
    <w:nsid w:val="0FEE3DC4"/>
    <w:multiLevelType w:val="hybridMultilevel"/>
    <w:tmpl w:val="65D876C8"/>
    <w:lvl w:ilvl="0" w:tplc="F4BC5884">
      <w:start w:val="1"/>
      <w:numFmt w:val="decimalFullWidth"/>
      <w:lvlText w:val="第%1条"/>
      <w:lvlJc w:val="left"/>
      <w:pPr>
        <w:tabs>
          <w:tab w:val="num" w:pos="1035"/>
        </w:tabs>
        <w:ind w:left="1035" w:hanging="1035"/>
      </w:pPr>
      <w:rPr>
        <w:rFonts w:hint="eastAsia"/>
      </w:rPr>
    </w:lvl>
    <w:lvl w:ilvl="1" w:tplc="8758B466">
      <w:start w:val="1"/>
      <w:numFmt w:val="decimal"/>
      <w:lvlText w:val="(%2)"/>
      <w:lvlJc w:val="left"/>
      <w:pPr>
        <w:tabs>
          <w:tab w:val="num" w:pos="1140"/>
        </w:tabs>
        <w:ind w:left="1140" w:hanging="720"/>
      </w:pPr>
      <w:rPr>
        <w:rFonts w:hint="eastAsia"/>
      </w:rPr>
    </w:lvl>
    <w:lvl w:ilvl="2" w:tplc="ADE47874">
      <w:start w:val="1"/>
      <w:numFmt w:val="decimalFullWidth"/>
      <w:lvlText w:val="（%3）"/>
      <w:lvlJc w:val="left"/>
      <w:pPr>
        <w:tabs>
          <w:tab w:val="num" w:pos="1620"/>
        </w:tabs>
        <w:ind w:left="1620" w:hanging="780"/>
      </w:pPr>
      <w:rPr>
        <w:rFonts w:hint="eastAsia"/>
      </w:rPr>
    </w:lvl>
    <w:lvl w:ilvl="3" w:tplc="55C8605A">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8"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9"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0" w15:restartNumberingAfterBreak="0">
    <w:nsid w:val="1832780A"/>
    <w:multiLevelType w:val="hybridMultilevel"/>
    <w:tmpl w:val="28CC9E2C"/>
    <w:lvl w:ilvl="0" w:tplc="6B7E488A">
      <w:start w:val="1"/>
      <w:numFmt w:val="decimal"/>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2"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3"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4"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5"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16" w15:restartNumberingAfterBreak="0">
    <w:nsid w:val="31D56515"/>
    <w:multiLevelType w:val="hybridMultilevel"/>
    <w:tmpl w:val="2214C2B8"/>
    <w:lvl w:ilvl="0" w:tplc="E8107364">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18"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19"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20"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21"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2"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3"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4"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5"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26" w15:restartNumberingAfterBreak="0">
    <w:nsid w:val="3D6D2EA3"/>
    <w:multiLevelType w:val="hybridMultilevel"/>
    <w:tmpl w:val="5B2E760A"/>
    <w:lvl w:ilvl="0" w:tplc="DD4EA054">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7"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28"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29"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30"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31" w15:restartNumberingAfterBreak="0">
    <w:nsid w:val="4BD1605A"/>
    <w:multiLevelType w:val="hybridMultilevel"/>
    <w:tmpl w:val="08608ED4"/>
    <w:lvl w:ilvl="0" w:tplc="34C86A2E">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33"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4"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5"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36"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37"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38"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39"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40"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41"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42"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3"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abstractNumId w:val="19"/>
  </w:num>
  <w:num w:numId="2">
    <w:abstractNumId w:val="34"/>
  </w:num>
  <w:num w:numId="3">
    <w:abstractNumId w:val="29"/>
  </w:num>
  <w:num w:numId="4">
    <w:abstractNumId w:val="9"/>
  </w:num>
  <w:num w:numId="5">
    <w:abstractNumId w:val="13"/>
  </w:num>
  <w:num w:numId="6">
    <w:abstractNumId w:val="11"/>
  </w:num>
  <w:num w:numId="7">
    <w:abstractNumId w:val="35"/>
  </w:num>
  <w:num w:numId="8">
    <w:abstractNumId w:val="5"/>
  </w:num>
  <w:num w:numId="9">
    <w:abstractNumId w:val="27"/>
  </w:num>
  <w:num w:numId="10">
    <w:abstractNumId w:val="36"/>
  </w:num>
  <w:num w:numId="11">
    <w:abstractNumId w:val="39"/>
  </w:num>
  <w:num w:numId="12">
    <w:abstractNumId w:val="8"/>
  </w:num>
  <w:num w:numId="13">
    <w:abstractNumId w:val="40"/>
  </w:num>
  <w:num w:numId="14">
    <w:abstractNumId w:val="42"/>
  </w:num>
  <w:num w:numId="15">
    <w:abstractNumId w:val="18"/>
  </w:num>
  <w:num w:numId="16">
    <w:abstractNumId w:val="38"/>
  </w:num>
  <w:num w:numId="17">
    <w:abstractNumId w:val="0"/>
  </w:num>
  <w:num w:numId="18">
    <w:abstractNumId w:val="2"/>
  </w:num>
  <w:num w:numId="19">
    <w:abstractNumId w:val="25"/>
  </w:num>
  <w:num w:numId="20">
    <w:abstractNumId w:val="23"/>
  </w:num>
  <w:num w:numId="21">
    <w:abstractNumId w:val="28"/>
  </w:num>
  <w:num w:numId="22">
    <w:abstractNumId w:val="1"/>
  </w:num>
  <w:num w:numId="23">
    <w:abstractNumId w:val="12"/>
  </w:num>
  <w:num w:numId="24">
    <w:abstractNumId w:val="21"/>
  </w:num>
  <w:num w:numId="25">
    <w:abstractNumId w:val="14"/>
  </w:num>
  <w:num w:numId="26">
    <w:abstractNumId w:val="33"/>
  </w:num>
  <w:num w:numId="27">
    <w:abstractNumId w:val="17"/>
  </w:num>
  <w:num w:numId="28">
    <w:abstractNumId w:val="22"/>
  </w:num>
  <w:num w:numId="29">
    <w:abstractNumId w:val="32"/>
  </w:num>
  <w:num w:numId="30">
    <w:abstractNumId w:val="4"/>
  </w:num>
  <w:num w:numId="31">
    <w:abstractNumId w:val="43"/>
  </w:num>
  <w:num w:numId="32">
    <w:abstractNumId w:val="20"/>
  </w:num>
  <w:num w:numId="33">
    <w:abstractNumId w:val="37"/>
  </w:num>
  <w:num w:numId="34">
    <w:abstractNumId w:val="30"/>
  </w:num>
  <w:num w:numId="35">
    <w:abstractNumId w:val="24"/>
  </w:num>
  <w:num w:numId="36">
    <w:abstractNumId w:val="15"/>
  </w:num>
  <w:num w:numId="37">
    <w:abstractNumId w:val="41"/>
  </w:num>
  <w:num w:numId="38">
    <w:abstractNumId w:val="7"/>
  </w:num>
  <w:num w:numId="39">
    <w:abstractNumId w:val="3"/>
  </w:num>
  <w:num w:numId="40">
    <w:abstractNumId w:val="26"/>
  </w:num>
  <w:num w:numId="41">
    <w:abstractNumId w:val="6"/>
  </w:num>
  <w:num w:numId="42">
    <w:abstractNumId w:val="10"/>
  </w:num>
  <w:num w:numId="43">
    <w:abstractNumId w:val="1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30"/>
  <w:drawingGridVerticalSpacing w:val="246"/>
  <w:displayHorizontalDrawingGridEvery w:val="0"/>
  <w:displayVerticalDrawingGridEvery w:val="2"/>
  <w:noPunctuationKerning/>
  <w:characterSpacingControl w:val="doNotCompress"/>
  <w:noLineBreaksAfter w:lang="ja-JP" w:val="$[\{£¥‘“〈《『【〔＄［｛￡￥"/>
  <w:noLineBreaksBefore w:lang="ja-JP" w:val="!%,.:;?]}¢°’”‰′″℃、。〉》』】〕゛゜ゝゞ・ヽヾ！％，．：；？］｝｡､･ﾞﾟ￠"/>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70"/>
    <w:rsid w:val="0000046B"/>
    <w:rsid w:val="000056B2"/>
    <w:rsid w:val="00005B73"/>
    <w:rsid w:val="00005D3A"/>
    <w:rsid w:val="00007870"/>
    <w:rsid w:val="00010088"/>
    <w:rsid w:val="0001353F"/>
    <w:rsid w:val="00015481"/>
    <w:rsid w:val="00016ECF"/>
    <w:rsid w:val="00023DFF"/>
    <w:rsid w:val="00024155"/>
    <w:rsid w:val="00025487"/>
    <w:rsid w:val="00027905"/>
    <w:rsid w:val="0003416E"/>
    <w:rsid w:val="000343EF"/>
    <w:rsid w:val="000451C9"/>
    <w:rsid w:val="00045F71"/>
    <w:rsid w:val="00046B9D"/>
    <w:rsid w:val="00046E98"/>
    <w:rsid w:val="00047FA0"/>
    <w:rsid w:val="00047FD8"/>
    <w:rsid w:val="0005124C"/>
    <w:rsid w:val="0005285C"/>
    <w:rsid w:val="00052A23"/>
    <w:rsid w:val="0005683B"/>
    <w:rsid w:val="0006503D"/>
    <w:rsid w:val="0006516F"/>
    <w:rsid w:val="000653DA"/>
    <w:rsid w:val="0007043E"/>
    <w:rsid w:val="000713AE"/>
    <w:rsid w:val="00071518"/>
    <w:rsid w:val="00072435"/>
    <w:rsid w:val="00072787"/>
    <w:rsid w:val="0007339B"/>
    <w:rsid w:val="0007714E"/>
    <w:rsid w:val="000773AB"/>
    <w:rsid w:val="000843D8"/>
    <w:rsid w:val="00084A78"/>
    <w:rsid w:val="00084C43"/>
    <w:rsid w:val="000872A2"/>
    <w:rsid w:val="0009293C"/>
    <w:rsid w:val="00097BCC"/>
    <w:rsid w:val="00097DCF"/>
    <w:rsid w:val="000A039A"/>
    <w:rsid w:val="000A1501"/>
    <w:rsid w:val="000A225F"/>
    <w:rsid w:val="000A2BEB"/>
    <w:rsid w:val="000A3DB4"/>
    <w:rsid w:val="000C19BD"/>
    <w:rsid w:val="000C4101"/>
    <w:rsid w:val="000C442A"/>
    <w:rsid w:val="000D434F"/>
    <w:rsid w:val="000D7228"/>
    <w:rsid w:val="000E3989"/>
    <w:rsid w:val="000E5E46"/>
    <w:rsid w:val="000F1F9C"/>
    <w:rsid w:val="000F2462"/>
    <w:rsid w:val="000F2B81"/>
    <w:rsid w:val="000F74CD"/>
    <w:rsid w:val="00100F86"/>
    <w:rsid w:val="001022F5"/>
    <w:rsid w:val="00102FF8"/>
    <w:rsid w:val="00103A0D"/>
    <w:rsid w:val="00105883"/>
    <w:rsid w:val="00107ACF"/>
    <w:rsid w:val="00110E6F"/>
    <w:rsid w:val="00113BDB"/>
    <w:rsid w:val="00116E35"/>
    <w:rsid w:val="001216B4"/>
    <w:rsid w:val="0012261E"/>
    <w:rsid w:val="00123EDA"/>
    <w:rsid w:val="00127DD1"/>
    <w:rsid w:val="0013505F"/>
    <w:rsid w:val="001351C8"/>
    <w:rsid w:val="001370D4"/>
    <w:rsid w:val="0013772E"/>
    <w:rsid w:val="001418CE"/>
    <w:rsid w:val="0014462D"/>
    <w:rsid w:val="00145EC5"/>
    <w:rsid w:val="001512A5"/>
    <w:rsid w:val="00151DFF"/>
    <w:rsid w:val="00161671"/>
    <w:rsid w:val="00163AEE"/>
    <w:rsid w:val="00164A98"/>
    <w:rsid w:val="0016534E"/>
    <w:rsid w:val="0017043E"/>
    <w:rsid w:val="00170A50"/>
    <w:rsid w:val="00172CE2"/>
    <w:rsid w:val="00174E10"/>
    <w:rsid w:val="0017655D"/>
    <w:rsid w:val="00181A5F"/>
    <w:rsid w:val="001822C8"/>
    <w:rsid w:val="001831BC"/>
    <w:rsid w:val="001834C2"/>
    <w:rsid w:val="00187470"/>
    <w:rsid w:val="0019059E"/>
    <w:rsid w:val="00190B43"/>
    <w:rsid w:val="00190D76"/>
    <w:rsid w:val="001913AA"/>
    <w:rsid w:val="00193863"/>
    <w:rsid w:val="00193FF6"/>
    <w:rsid w:val="00196085"/>
    <w:rsid w:val="00197873"/>
    <w:rsid w:val="001A38F4"/>
    <w:rsid w:val="001A5486"/>
    <w:rsid w:val="001B17E1"/>
    <w:rsid w:val="001B1C51"/>
    <w:rsid w:val="001B49D5"/>
    <w:rsid w:val="001B5F13"/>
    <w:rsid w:val="001C0B6F"/>
    <w:rsid w:val="001C0FAC"/>
    <w:rsid w:val="001C1BC5"/>
    <w:rsid w:val="001C23A4"/>
    <w:rsid w:val="001C2424"/>
    <w:rsid w:val="001C51A1"/>
    <w:rsid w:val="001D253C"/>
    <w:rsid w:val="001D44B7"/>
    <w:rsid w:val="001D4E73"/>
    <w:rsid w:val="001E2C9C"/>
    <w:rsid w:val="001E4544"/>
    <w:rsid w:val="001E63BB"/>
    <w:rsid w:val="001F37E2"/>
    <w:rsid w:val="001F43F6"/>
    <w:rsid w:val="001F653A"/>
    <w:rsid w:val="001F6B0B"/>
    <w:rsid w:val="001F7977"/>
    <w:rsid w:val="001F7AFA"/>
    <w:rsid w:val="0021250C"/>
    <w:rsid w:val="00217B90"/>
    <w:rsid w:val="0022615A"/>
    <w:rsid w:val="002300A1"/>
    <w:rsid w:val="0023642D"/>
    <w:rsid w:val="00236716"/>
    <w:rsid w:val="00236B43"/>
    <w:rsid w:val="002436B0"/>
    <w:rsid w:val="0024379B"/>
    <w:rsid w:val="00244203"/>
    <w:rsid w:val="0024600F"/>
    <w:rsid w:val="00252992"/>
    <w:rsid w:val="00256267"/>
    <w:rsid w:val="00256959"/>
    <w:rsid w:val="002579EB"/>
    <w:rsid w:val="0026315D"/>
    <w:rsid w:val="00263192"/>
    <w:rsid w:val="00264D20"/>
    <w:rsid w:val="00264E0F"/>
    <w:rsid w:val="00274BD6"/>
    <w:rsid w:val="0027757B"/>
    <w:rsid w:val="0028339A"/>
    <w:rsid w:val="00285ADB"/>
    <w:rsid w:val="0029077D"/>
    <w:rsid w:val="0029079C"/>
    <w:rsid w:val="00290B53"/>
    <w:rsid w:val="00291337"/>
    <w:rsid w:val="00292943"/>
    <w:rsid w:val="002949B3"/>
    <w:rsid w:val="002A0E99"/>
    <w:rsid w:val="002A2D0E"/>
    <w:rsid w:val="002A3497"/>
    <w:rsid w:val="002A4B38"/>
    <w:rsid w:val="002A4FE9"/>
    <w:rsid w:val="002B78A4"/>
    <w:rsid w:val="002C1C09"/>
    <w:rsid w:val="002C2370"/>
    <w:rsid w:val="002C278F"/>
    <w:rsid w:val="002C646A"/>
    <w:rsid w:val="002C666D"/>
    <w:rsid w:val="002D3602"/>
    <w:rsid w:val="002D3FA2"/>
    <w:rsid w:val="002D5BCE"/>
    <w:rsid w:val="002D6CE5"/>
    <w:rsid w:val="002E0692"/>
    <w:rsid w:val="002E0815"/>
    <w:rsid w:val="002E1BA2"/>
    <w:rsid w:val="002E33D0"/>
    <w:rsid w:val="002E5615"/>
    <w:rsid w:val="002E7947"/>
    <w:rsid w:val="002F15FF"/>
    <w:rsid w:val="002F6980"/>
    <w:rsid w:val="003019E6"/>
    <w:rsid w:val="003021A4"/>
    <w:rsid w:val="003053F0"/>
    <w:rsid w:val="00310C6D"/>
    <w:rsid w:val="00311CEE"/>
    <w:rsid w:val="003124A9"/>
    <w:rsid w:val="0031556F"/>
    <w:rsid w:val="003221FD"/>
    <w:rsid w:val="00322B17"/>
    <w:rsid w:val="00327B2C"/>
    <w:rsid w:val="00330BAC"/>
    <w:rsid w:val="003311F4"/>
    <w:rsid w:val="00333094"/>
    <w:rsid w:val="003355DC"/>
    <w:rsid w:val="00336396"/>
    <w:rsid w:val="00336B88"/>
    <w:rsid w:val="00340EDA"/>
    <w:rsid w:val="003454F3"/>
    <w:rsid w:val="00360B2B"/>
    <w:rsid w:val="00361F2F"/>
    <w:rsid w:val="003623E9"/>
    <w:rsid w:val="00362E6D"/>
    <w:rsid w:val="00365F04"/>
    <w:rsid w:val="00366BBB"/>
    <w:rsid w:val="00371030"/>
    <w:rsid w:val="00371109"/>
    <w:rsid w:val="00372D94"/>
    <w:rsid w:val="003733DA"/>
    <w:rsid w:val="003746C7"/>
    <w:rsid w:val="00375427"/>
    <w:rsid w:val="0037769E"/>
    <w:rsid w:val="00380755"/>
    <w:rsid w:val="00384686"/>
    <w:rsid w:val="003852E5"/>
    <w:rsid w:val="00392F14"/>
    <w:rsid w:val="00393E0A"/>
    <w:rsid w:val="00395586"/>
    <w:rsid w:val="00395F62"/>
    <w:rsid w:val="003A34EB"/>
    <w:rsid w:val="003A62EC"/>
    <w:rsid w:val="003B0EB9"/>
    <w:rsid w:val="003B5562"/>
    <w:rsid w:val="003B5807"/>
    <w:rsid w:val="003C1A57"/>
    <w:rsid w:val="003C52CB"/>
    <w:rsid w:val="003D1B0F"/>
    <w:rsid w:val="003D24DF"/>
    <w:rsid w:val="003D2743"/>
    <w:rsid w:val="003D2871"/>
    <w:rsid w:val="003D2E59"/>
    <w:rsid w:val="003D3023"/>
    <w:rsid w:val="003D334D"/>
    <w:rsid w:val="003D3D0D"/>
    <w:rsid w:val="003D3DBF"/>
    <w:rsid w:val="003D5011"/>
    <w:rsid w:val="003D7610"/>
    <w:rsid w:val="003D7E43"/>
    <w:rsid w:val="003E3B83"/>
    <w:rsid w:val="003E48DB"/>
    <w:rsid w:val="003F2647"/>
    <w:rsid w:val="003F629A"/>
    <w:rsid w:val="003F65C7"/>
    <w:rsid w:val="003F6FD8"/>
    <w:rsid w:val="004019EE"/>
    <w:rsid w:val="00402B27"/>
    <w:rsid w:val="00406D82"/>
    <w:rsid w:val="004130BB"/>
    <w:rsid w:val="004212BE"/>
    <w:rsid w:val="00422B9E"/>
    <w:rsid w:val="004279C8"/>
    <w:rsid w:val="004352F4"/>
    <w:rsid w:val="004358B7"/>
    <w:rsid w:val="0044029B"/>
    <w:rsid w:val="00440794"/>
    <w:rsid w:val="004458F6"/>
    <w:rsid w:val="004517A6"/>
    <w:rsid w:val="00453867"/>
    <w:rsid w:val="00454E7B"/>
    <w:rsid w:val="0045613C"/>
    <w:rsid w:val="004571AD"/>
    <w:rsid w:val="00457FC9"/>
    <w:rsid w:val="00461A7D"/>
    <w:rsid w:val="0046220C"/>
    <w:rsid w:val="00462611"/>
    <w:rsid w:val="0046294B"/>
    <w:rsid w:val="00464C7A"/>
    <w:rsid w:val="00465F5D"/>
    <w:rsid w:val="00472B52"/>
    <w:rsid w:val="00477646"/>
    <w:rsid w:val="00480E75"/>
    <w:rsid w:val="004854F7"/>
    <w:rsid w:val="004864A2"/>
    <w:rsid w:val="00487C1F"/>
    <w:rsid w:val="00490610"/>
    <w:rsid w:val="004A16AD"/>
    <w:rsid w:val="004A1B63"/>
    <w:rsid w:val="004A5C50"/>
    <w:rsid w:val="004B714F"/>
    <w:rsid w:val="004C1E95"/>
    <w:rsid w:val="004C30FF"/>
    <w:rsid w:val="004C33B3"/>
    <w:rsid w:val="004C36A5"/>
    <w:rsid w:val="004C57B4"/>
    <w:rsid w:val="004C6D37"/>
    <w:rsid w:val="004D16C7"/>
    <w:rsid w:val="004D3508"/>
    <w:rsid w:val="004D4C6A"/>
    <w:rsid w:val="004D6570"/>
    <w:rsid w:val="004D6873"/>
    <w:rsid w:val="004E0DBB"/>
    <w:rsid w:val="004E25D6"/>
    <w:rsid w:val="004E493A"/>
    <w:rsid w:val="004E50B3"/>
    <w:rsid w:val="004E5DFA"/>
    <w:rsid w:val="004E7B52"/>
    <w:rsid w:val="004F0488"/>
    <w:rsid w:val="004F233F"/>
    <w:rsid w:val="004F4F42"/>
    <w:rsid w:val="004F5065"/>
    <w:rsid w:val="00501284"/>
    <w:rsid w:val="00503747"/>
    <w:rsid w:val="00504595"/>
    <w:rsid w:val="00506621"/>
    <w:rsid w:val="00510DDC"/>
    <w:rsid w:val="0051180A"/>
    <w:rsid w:val="00513D4B"/>
    <w:rsid w:val="00520352"/>
    <w:rsid w:val="00522874"/>
    <w:rsid w:val="005228FE"/>
    <w:rsid w:val="00525A97"/>
    <w:rsid w:val="00531243"/>
    <w:rsid w:val="00532C17"/>
    <w:rsid w:val="0053346F"/>
    <w:rsid w:val="00535EAA"/>
    <w:rsid w:val="0053695F"/>
    <w:rsid w:val="00536BBA"/>
    <w:rsid w:val="00544DE0"/>
    <w:rsid w:val="00545CBC"/>
    <w:rsid w:val="00547C08"/>
    <w:rsid w:val="005527D1"/>
    <w:rsid w:val="005528FB"/>
    <w:rsid w:val="0055353F"/>
    <w:rsid w:val="00554560"/>
    <w:rsid w:val="00554FC5"/>
    <w:rsid w:val="0055728F"/>
    <w:rsid w:val="00557C3D"/>
    <w:rsid w:val="005643F1"/>
    <w:rsid w:val="00567AC4"/>
    <w:rsid w:val="00571ECA"/>
    <w:rsid w:val="0057255E"/>
    <w:rsid w:val="005774CE"/>
    <w:rsid w:val="005840A2"/>
    <w:rsid w:val="005905DE"/>
    <w:rsid w:val="005922AC"/>
    <w:rsid w:val="00592538"/>
    <w:rsid w:val="00596954"/>
    <w:rsid w:val="005977B0"/>
    <w:rsid w:val="005A2370"/>
    <w:rsid w:val="005A4AAD"/>
    <w:rsid w:val="005A79CE"/>
    <w:rsid w:val="005B20E1"/>
    <w:rsid w:val="005B2F12"/>
    <w:rsid w:val="005B53EB"/>
    <w:rsid w:val="005B7051"/>
    <w:rsid w:val="005C4217"/>
    <w:rsid w:val="005C4366"/>
    <w:rsid w:val="005C4872"/>
    <w:rsid w:val="005C4970"/>
    <w:rsid w:val="005C6270"/>
    <w:rsid w:val="005C6E8D"/>
    <w:rsid w:val="005D34C0"/>
    <w:rsid w:val="005D537D"/>
    <w:rsid w:val="005D5761"/>
    <w:rsid w:val="005D5911"/>
    <w:rsid w:val="005E14B1"/>
    <w:rsid w:val="005E1D1A"/>
    <w:rsid w:val="005E2A16"/>
    <w:rsid w:val="005E7027"/>
    <w:rsid w:val="005E7D33"/>
    <w:rsid w:val="005F0ED0"/>
    <w:rsid w:val="005F1AB0"/>
    <w:rsid w:val="005F1AFE"/>
    <w:rsid w:val="005F3B50"/>
    <w:rsid w:val="005F45E9"/>
    <w:rsid w:val="005F4E0B"/>
    <w:rsid w:val="005F5A4E"/>
    <w:rsid w:val="00600C60"/>
    <w:rsid w:val="0060489F"/>
    <w:rsid w:val="00605320"/>
    <w:rsid w:val="00606E00"/>
    <w:rsid w:val="006073F3"/>
    <w:rsid w:val="006155F0"/>
    <w:rsid w:val="00620D6C"/>
    <w:rsid w:val="00622825"/>
    <w:rsid w:val="006263A5"/>
    <w:rsid w:val="006309B6"/>
    <w:rsid w:val="00635BA9"/>
    <w:rsid w:val="00637185"/>
    <w:rsid w:val="00640FA6"/>
    <w:rsid w:val="00642B47"/>
    <w:rsid w:val="0064474D"/>
    <w:rsid w:val="00645035"/>
    <w:rsid w:val="006450ED"/>
    <w:rsid w:val="00650BAB"/>
    <w:rsid w:val="00654967"/>
    <w:rsid w:val="00656A46"/>
    <w:rsid w:val="006629B9"/>
    <w:rsid w:val="00667310"/>
    <w:rsid w:val="006674F6"/>
    <w:rsid w:val="00673053"/>
    <w:rsid w:val="00674012"/>
    <w:rsid w:val="00675B9B"/>
    <w:rsid w:val="00676AF8"/>
    <w:rsid w:val="00677DAA"/>
    <w:rsid w:val="006813AE"/>
    <w:rsid w:val="006823D7"/>
    <w:rsid w:val="0068467A"/>
    <w:rsid w:val="006907D3"/>
    <w:rsid w:val="00696CBB"/>
    <w:rsid w:val="00697DA7"/>
    <w:rsid w:val="006A00AE"/>
    <w:rsid w:val="006A5629"/>
    <w:rsid w:val="006A647E"/>
    <w:rsid w:val="006A7096"/>
    <w:rsid w:val="006A72D9"/>
    <w:rsid w:val="006B2889"/>
    <w:rsid w:val="006B5EBF"/>
    <w:rsid w:val="006C5708"/>
    <w:rsid w:val="006C6F22"/>
    <w:rsid w:val="006C7F24"/>
    <w:rsid w:val="006D3A5E"/>
    <w:rsid w:val="006E0B7D"/>
    <w:rsid w:val="006E2229"/>
    <w:rsid w:val="006E224E"/>
    <w:rsid w:val="006E35DF"/>
    <w:rsid w:val="006E3A79"/>
    <w:rsid w:val="006F28F0"/>
    <w:rsid w:val="006F50AA"/>
    <w:rsid w:val="006F6E52"/>
    <w:rsid w:val="0070063E"/>
    <w:rsid w:val="00700AF6"/>
    <w:rsid w:val="007010C3"/>
    <w:rsid w:val="00706A2F"/>
    <w:rsid w:val="007144CD"/>
    <w:rsid w:val="00722377"/>
    <w:rsid w:val="00725BAF"/>
    <w:rsid w:val="00727BBD"/>
    <w:rsid w:val="00730B81"/>
    <w:rsid w:val="00731952"/>
    <w:rsid w:val="00731EDB"/>
    <w:rsid w:val="00733FB7"/>
    <w:rsid w:val="00734C23"/>
    <w:rsid w:val="007354FC"/>
    <w:rsid w:val="00736C2E"/>
    <w:rsid w:val="00742ADC"/>
    <w:rsid w:val="00742ADE"/>
    <w:rsid w:val="00743554"/>
    <w:rsid w:val="00744753"/>
    <w:rsid w:val="0074736C"/>
    <w:rsid w:val="00747C29"/>
    <w:rsid w:val="00751772"/>
    <w:rsid w:val="00751BA4"/>
    <w:rsid w:val="00756ADC"/>
    <w:rsid w:val="00757628"/>
    <w:rsid w:val="00763012"/>
    <w:rsid w:val="00764ED5"/>
    <w:rsid w:val="00765833"/>
    <w:rsid w:val="00771497"/>
    <w:rsid w:val="00772328"/>
    <w:rsid w:val="0077296A"/>
    <w:rsid w:val="00773320"/>
    <w:rsid w:val="00773E05"/>
    <w:rsid w:val="00774E51"/>
    <w:rsid w:val="0078125E"/>
    <w:rsid w:val="007814CC"/>
    <w:rsid w:val="00783C8C"/>
    <w:rsid w:val="00783EDC"/>
    <w:rsid w:val="007847B4"/>
    <w:rsid w:val="00784A07"/>
    <w:rsid w:val="00785200"/>
    <w:rsid w:val="007927DF"/>
    <w:rsid w:val="007943E5"/>
    <w:rsid w:val="007A0E36"/>
    <w:rsid w:val="007A24D0"/>
    <w:rsid w:val="007A7142"/>
    <w:rsid w:val="007A73C9"/>
    <w:rsid w:val="007A741A"/>
    <w:rsid w:val="007B06CA"/>
    <w:rsid w:val="007B2249"/>
    <w:rsid w:val="007B2AF3"/>
    <w:rsid w:val="007B4291"/>
    <w:rsid w:val="007B6601"/>
    <w:rsid w:val="007C1102"/>
    <w:rsid w:val="007C17CB"/>
    <w:rsid w:val="007C412C"/>
    <w:rsid w:val="007C503B"/>
    <w:rsid w:val="007C531D"/>
    <w:rsid w:val="007C6BF6"/>
    <w:rsid w:val="007D5523"/>
    <w:rsid w:val="007D693B"/>
    <w:rsid w:val="007D69D3"/>
    <w:rsid w:val="007D6E04"/>
    <w:rsid w:val="007E312F"/>
    <w:rsid w:val="007E4A9D"/>
    <w:rsid w:val="007E575D"/>
    <w:rsid w:val="007F1456"/>
    <w:rsid w:val="007F27A0"/>
    <w:rsid w:val="007F5648"/>
    <w:rsid w:val="007F6158"/>
    <w:rsid w:val="0080109C"/>
    <w:rsid w:val="008010AD"/>
    <w:rsid w:val="008044FB"/>
    <w:rsid w:val="0080529C"/>
    <w:rsid w:val="00805636"/>
    <w:rsid w:val="00810DA3"/>
    <w:rsid w:val="00815DE4"/>
    <w:rsid w:val="00816078"/>
    <w:rsid w:val="00823068"/>
    <w:rsid w:val="008232B4"/>
    <w:rsid w:val="008234DA"/>
    <w:rsid w:val="00823956"/>
    <w:rsid w:val="0083072E"/>
    <w:rsid w:val="00830739"/>
    <w:rsid w:val="00830B6B"/>
    <w:rsid w:val="00835043"/>
    <w:rsid w:val="00847D34"/>
    <w:rsid w:val="0085255E"/>
    <w:rsid w:val="00853923"/>
    <w:rsid w:val="00855C1D"/>
    <w:rsid w:val="008573DF"/>
    <w:rsid w:val="0086100E"/>
    <w:rsid w:val="008624BF"/>
    <w:rsid w:val="008651F8"/>
    <w:rsid w:val="00874DC7"/>
    <w:rsid w:val="00877255"/>
    <w:rsid w:val="00881891"/>
    <w:rsid w:val="00885735"/>
    <w:rsid w:val="00892424"/>
    <w:rsid w:val="00892D2F"/>
    <w:rsid w:val="00897F36"/>
    <w:rsid w:val="008A21EF"/>
    <w:rsid w:val="008A2E1F"/>
    <w:rsid w:val="008A655D"/>
    <w:rsid w:val="008B2AAF"/>
    <w:rsid w:val="008B3ECA"/>
    <w:rsid w:val="008B4AF1"/>
    <w:rsid w:val="008B4CE8"/>
    <w:rsid w:val="008B54F6"/>
    <w:rsid w:val="008B578D"/>
    <w:rsid w:val="008B6955"/>
    <w:rsid w:val="008B74F0"/>
    <w:rsid w:val="008C03DE"/>
    <w:rsid w:val="008C2A98"/>
    <w:rsid w:val="008C5649"/>
    <w:rsid w:val="008D417D"/>
    <w:rsid w:val="008D4301"/>
    <w:rsid w:val="008D4489"/>
    <w:rsid w:val="008D5DC0"/>
    <w:rsid w:val="008E0D4D"/>
    <w:rsid w:val="008E1180"/>
    <w:rsid w:val="008E3F37"/>
    <w:rsid w:val="008E6281"/>
    <w:rsid w:val="008E6567"/>
    <w:rsid w:val="008F4240"/>
    <w:rsid w:val="008F5705"/>
    <w:rsid w:val="0090044F"/>
    <w:rsid w:val="00903D81"/>
    <w:rsid w:val="00904B17"/>
    <w:rsid w:val="00911E63"/>
    <w:rsid w:val="0092014D"/>
    <w:rsid w:val="00920EF7"/>
    <w:rsid w:val="00921784"/>
    <w:rsid w:val="009224FC"/>
    <w:rsid w:val="009229E0"/>
    <w:rsid w:val="00924D19"/>
    <w:rsid w:val="00925A20"/>
    <w:rsid w:val="00932472"/>
    <w:rsid w:val="0093786C"/>
    <w:rsid w:val="009414E0"/>
    <w:rsid w:val="00942500"/>
    <w:rsid w:val="00943062"/>
    <w:rsid w:val="00952DA2"/>
    <w:rsid w:val="0095615D"/>
    <w:rsid w:val="0095756F"/>
    <w:rsid w:val="0096062B"/>
    <w:rsid w:val="00964F3D"/>
    <w:rsid w:val="009663AA"/>
    <w:rsid w:val="0097184C"/>
    <w:rsid w:val="00971C2D"/>
    <w:rsid w:val="0097667E"/>
    <w:rsid w:val="00980FFB"/>
    <w:rsid w:val="009819B1"/>
    <w:rsid w:val="00981B48"/>
    <w:rsid w:val="00982882"/>
    <w:rsid w:val="00985070"/>
    <w:rsid w:val="00990E2C"/>
    <w:rsid w:val="009911A4"/>
    <w:rsid w:val="00991CCB"/>
    <w:rsid w:val="00993C8A"/>
    <w:rsid w:val="009958EA"/>
    <w:rsid w:val="009A1BE3"/>
    <w:rsid w:val="009A45A8"/>
    <w:rsid w:val="009A48FB"/>
    <w:rsid w:val="009A6889"/>
    <w:rsid w:val="009A77A1"/>
    <w:rsid w:val="009B01C6"/>
    <w:rsid w:val="009B340B"/>
    <w:rsid w:val="009B57D9"/>
    <w:rsid w:val="009B6E21"/>
    <w:rsid w:val="009C1B2F"/>
    <w:rsid w:val="009C1F06"/>
    <w:rsid w:val="009C2CE1"/>
    <w:rsid w:val="009C49F0"/>
    <w:rsid w:val="009C6A9D"/>
    <w:rsid w:val="009D0112"/>
    <w:rsid w:val="009D055E"/>
    <w:rsid w:val="009D3A15"/>
    <w:rsid w:val="009D3E12"/>
    <w:rsid w:val="009D7562"/>
    <w:rsid w:val="009D77F9"/>
    <w:rsid w:val="009E1285"/>
    <w:rsid w:val="009E6DC6"/>
    <w:rsid w:val="009F1260"/>
    <w:rsid w:val="009F1B20"/>
    <w:rsid w:val="009F5823"/>
    <w:rsid w:val="009F58D6"/>
    <w:rsid w:val="00A024FF"/>
    <w:rsid w:val="00A03D45"/>
    <w:rsid w:val="00A042A3"/>
    <w:rsid w:val="00A067FF"/>
    <w:rsid w:val="00A12560"/>
    <w:rsid w:val="00A177F0"/>
    <w:rsid w:val="00A17F38"/>
    <w:rsid w:val="00A211A4"/>
    <w:rsid w:val="00A22265"/>
    <w:rsid w:val="00A239C1"/>
    <w:rsid w:val="00A27BB3"/>
    <w:rsid w:val="00A35C2E"/>
    <w:rsid w:val="00A433AD"/>
    <w:rsid w:val="00A435FF"/>
    <w:rsid w:val="00A43888"/>
    <w:rsid w:val="00A450B2"/>
    <w:rsid w:val="00A464EA"/>
    <w:rsid w:val="00A46DE5"/>
    <w:rsid w:val="00A472E1"/>
    <w:rsid w:val="00A47BF3"/>
    <w:rsid w:val="00A509DC"/>
    <w:rsid w:val="00A510E4"/>
    <w:rsid w:val="00A51CDA"/>
    <w:rsid w:val="00A527AE"/>
    <w:rsid w:val="00A5366F"/>
    <w:rsid w:val="00A55DF0"/>
    <w:rsid w:val="00A600F6"/>
    <w:rsid w:val="00A60A18"/>
    <w:rsid w:val="00A60E9F"/>
    <w:rsid w:val="00A65636"/>
    <w:rsid w:val="00A661F0"/>
    <w:rsid w:val="00A66BF7"/>
    <w:rsid w:val="00A70E5B"/>
    <w:rsid w:val="00A71BC3"/>
    <w:rsid w:val="00A72F9D"/>
    <w:rsid w:val="00A74D27"/>
    <w:rsid w:val="00A772BA"/>
    <w:rsid w:val="00A77376"/>
    <w:rsid w:val="00A77955"/>
    <w:rsid w:val="00A803FB"/>
    <w:rsid w:val="00A8085B"/>
    <w:rsid w:val="00A82F46"/>
    <w:rsid w:val="00A832A7"/>
    <w:rsid w:val="00A83A81"/>
    <w:rsid w:val="00A94CEC"/>
    <w:rsid w:val="00A95A6A"/>
    <w:rsid w:val="00AA183E"/>
    <w:rsid w:val="00AA2976"/>
    <w:rsid w:val="00AA29A8"/>
    <w:rsid w:val="00AA2D25"/>
    <w:rsid w:val="00AA2FF8"/>
    <w:rsid w:val="00AA53A9"/>
    <w:rsid w:val="00AA7330"/>
    <w:rsid w:val="00AA7D79"/>
    <w:rsid w:val="00AB347C"/>
    <w:rsid w:val="00AB3F04"/>
    <w:rsid w:val="00AB50AC"/>
    <w:rsid w:val="00AB51D2"/>
    <w:rsid w:val="00AC15B4"/>
    <w:rsid w:val="00AC1CD1"/>
    <w:rsid w:val="00AC27B9"/>
    <w:rsid w:val="00AC42E8"/>
    <w:rsid w:val="00AC7E58"/>
    <w:rsid w:val="00AD00EA"/>
    <w:rsid w:val="00AD085E"/>
    <w:rsid w:val="00AD0C4D"/>
    <w:rsid w:val="00AD0EF7"/>
    <w:rsid w:val="00AE277C"/>
    <w:rsid w:val="00AE3988"/>
    <w:rsid w:val="00AE5BD4"/>
    <w:rsid w:val="00AE6DF7"/>
    <w:rsid w:val="00AE741E"/>
    <w:rsid w:val="00AF319B"/>
    <w:rsid w:val="00AF4179"/>
    <w:rsid w:val="00B000A5"/>
    <w:rsid w:val="00B0146F"/>
    <w:rsid w:val="00B03392"/>
    <w:rsid w:val="00B04D82"/>
    <w:rsid w:val="00B0654D"/>
    <w:rsid w:val="00B07C2C"/>
    <w:rsid w:val="00B20253"/>
    <w:rsid w:val="00B210F2"/>
    <w:rsid w:val="00B21807"/>
    <w:rsid w:val="00B2251C"/>
    <w:rsid w:val="00B240AF"/>
    <w:rsid w:val="00B2613E"/>
    <w:rsid w:val="00B27569"/>
    <w:rsid w:val="00B335EA"/>
    <w:rsid w:val="00B37017"/>
    <w:rsid w:val="00B37E0F"/>
    <w:rsid w:val="00B413D8"/>
    <w:rsid w:val="00B46EE9"/>
    <w:rsid w:val="00B54C31"/>
    <w:rsid w:val="00B5609E"/>
    <w:rsid w:val="00B6419F"/>
    <w:rsid w:val="00B66FB6"/>
    <w:rsid w:val="00B70340"/>
    <w:rsid w:val="00B73E51"/>
    <w:rsid w:val="00B74874"/>
    <w:rsid w:val="00B7548A"/>
    <w:rsid w:val="00B7687F"/>
    <w:rsid w:val="00B80E35"/>
    <w:rsid w:val="00B815CE"/>
    <w:rsid w:val="00B821E3"/>
    <w:rsid w:val="00B8303A"/>
    <w:rsid w:val="00B8430B"/>
    <w:rsid w:val="00B87C83"/>
    <w:rsid w:val="00B90F5B"/>
    <w:rsid w:val="00BA4E96"/>
    <w:rsid w:val="00BA6176"/>
    <w:rsid w:val="00BB0122"/>
    <w:rsid w:val="00BB02AB"/>
    <w:rsid w:val="00BB672B"/>
    <w:rsid w:val="00BC1DA1"/>
    <w:rsid w:val="00BC24DC"/>
    <w:rsid w:val="00BC2D82"/>
    <w:rsid w:val="00BC6D48"/>
    <w:rsid w:val="00BC7405"/>
    <w:rsid w:val="00BD1859"/>
    <w:rsid w:val="00BD36C4"/>
    <w:rsid w:val="00BD36DA"/>
    <w:rsid w:val="00BD3778"/>
    <w:rsid w:val="00BE0BC8"/>
    <w:rsid w:val="00BE2C99"/>
    <w:rsid w:val="00BE4383"/>
    <w:rsid w:val="00BF2548"/>
    <w:rsid w:val="00BF2795"/>
    <w:rsid w:val="00BF474A"/>
    <w:rsid w:val="00BF5CB2"/>
    <w:rsid w:val="00BF699D"/>
    <w:rsid w:val="00C015E9"/>
    <w:rsid w:val="00C11832"/>
    <w:rsid w:val="00C12072"/>
    <w:rsid w:val="00C1242E"/>
    <w:rsid w:val="00C12AD3"/>
    <w:rsid w:val="00C13871"/>
    <w:rsid w:val="00C17F19"/>
    <w:rsid w:val="00C2108B"/>
    <w:rsid w:val="00C23F8D"/>
    <w:rsid w:val="00C261BE"/>
    <w:rsid w:val="00C27900"/>
    <w:rsid w:val="00C32673"/>
    <w:rsid w:val="00C347FF"/>
    <w:rsid w:val="00C42DF8"/>
    <w:rsid w:val="00C4396C"/>
    <w:rsid w:val="00C446E2"/>
    <w:rsid w:val="00C46FA7"/>
    <w:rsid w:val="00C508FE"/>
    <w:rsid w:val="00C509DC"/>
    <w:rsid w:val="00C5321C"/>
    <w:rsid w:val="00C56E03"/>
    <w:rsid w:val="00C63194"/>
    <w:rsid w:val="00C653CF"/>
    <w:rsid w:val="00C671A3"/>
    <w:rsid w:val="00C677B5"/>
    <w:rsid w:val="00C67F4E"/>
    <w:rsid w:val="00C70C9E"/>
    <w:rsid w:val="00C72731"/>
    <w:rsid w:val="00C7309A"/>
    <w:rsid w:val="00C76E2D"/>
    <w:rsid w:val="00C84331"/>
    <w:rsid w:val="00C85B83"/>
    <w:rsid w:val="00C86601"/>
    <w:rsid w:val="00C91D61"/>
    <w:rsid w:val="00CA037B"/>
    <w:rsid w:val="00CA0578"/>
    <w:rsid w:val="00CA0F22"/>
    <w:rsid w:val="00CA1A6F"/>
    <w:rsid w:val="00CA1D64"/>
    <w:rsid w:val="00CA20E2"/>
    <w:rsid w:val="00CA32FE"/>
    <w:rsid w:val="00CA5A04"/>
    <w:rsid w:val="00CA64B2"/>
    <w:rsid w:val="00CA66B7"/>
    <w:rsid w:val="00CA7BB4"/>
    <w:rsid w:val="00CB2D0C"/>
    <w:rsid w:val="00CB6B18"/>
    <w:rsid w:val="00CC18F7"/>
    <w:rsid w:val="00CC20AD"/>
    <w:rsid w:val="00CC272F"/>
    <w:rsid w:val="00CC42BF"/>
    <w:rsid w:val="00CD0686"/>
    <w:rsid w:val="00CD2095"/>
    <w:rsid w:val="00CD42FA"/>
    <w:rsid w:val="00CD6C05"/>
    <w:rsid w:val="00CD7D3E"/>
    <w:rsid w:val="00CE2D85"/>
    <w:rsid w:val="00CE44EA"/>
    <w:rsid w:val="00CE504A"/>
    <w:rsid w:val="00CE5793"/>
    <w:rsid w:val="00CE683F"/>
    <w:rsid w:val="00CE79A0"/>
    <w:rsid w:val="00CF06E3"/>
    <w:rsid w:val="00CF0FD7"/>
    <w:rsid w:val="00CF19F5"/>
    <w:rsid w:val="00CF4642"/>
    <w:rsid w:val="00CF777A"/>
    <w:rsid w:val="00D01094"/>
    <w:rsid w:val="00D05EE7"/>
    <w:rsid w:val="00D0708E"/>
    <w:rsid w:val="00D13509"/>
    <w:rsid w:val="00D25BB4"/>
    <w:rsid w:val="00D26C70"/>
    <w:rsid w:val="00D310BF"/>
    <w:rsid w:val="00D36E9E"/>
    <w:rsid w:val="00D40D2C"/>
    <w:rsid w:val="00D43999"/>
    <w:rsid w:val="00D44B02"/>
    <w:rsid w:val="00D471E4"/>
    <w:rsid w:val="00D4752C"/>
    <w:rsid w:val="00D5138D"/>
    <w:rsid w:val="00D5212E"/>
    <w:rsid w:val="00D54730"/>
    <w:rsid w:val="00D54CD5"/>
    <w:rsid w:val="00D558CB"/>
    <w:rsid w:val="00D62C55"/>
    <w:rsid w:val="00D646AA"/>
    <w:rsid w:val="00D66852"/>
    <w:rsid w:val="00D67A10"/>
    <w:rsid w:val="00D71C13"/>
    <w:rsid w:val="00D81E16"/>
    <w:rsid w:val="00D83E3C"/>
    <w:rsid w:val="00D85D95"/>
    <w:rsid w:val="00D86400"/>
    <w:rsid w:val="00D877DE"/>
    <w:rsid w:val="00D90030"/>
    <w:rsid w:val="00D91564"/>
    <w:rsid w:val="00D9253C"/>
    <w:rsid w:val="00D94E62"/>
    <w:rsid w:val="00D953B6"/>
    <w:rsid w:val="00D971AD"/>
    <w:rsid w:val="00DA0BDC"/>
    <w:rsid w:val="00DA3440"/>
    <w:rsid w:val="00DA36F7"/>
    <w:rsid w:val="00DA47C1"/>
    <w:rsid w:val="00DA7256"/>
    <w:rsid w:val="00DB19D4"/>
    <w:rsid w:val="00DB4F56"/>
    <w:rsid w:val="00DC01CC"/>
    <w:rsid w:val="00DC0D4A"/>
    <w:rsid w:val="00DC2E13"/>
    <w:rsid w:val="00DC31EE"/>
    <w:rsid w:val="00DC3DFC"/>
    <w:rsid w:val="00DC5442"/>
    <w:rsid w:val="00DC668D"/>
    <w:rsid w:val="00DC7A25"/>
    <w:rsid w:val="00DD4F24"/>
    <w:rsid w:val="00DD5785"/>
    <w:rsid w:val="00DD73EC"/>
    <w:rsid w:val="00DE1324"/>
    <w:rsid w:val="00DE49BD"/>
    <w:rsid w:val="00DE533E"/>
    <w:rsid w:val="00DE64E6"/>
    <w:rsid w:val="00DF095C"/>
    <w:rsid w:val="00DF45A9"/>
    <w:rsid w:val="00DF4600"/>
    <w:rsid w:val="00DF764A"/>
    <w:rsid w:val="00E002A9"/>
    <w:rsid w:val="00E04E34"/>
    <w:rsid w:val="00E0696E"/>
    <w:rsid w:val="00E06E1C"/>
    <w:rsid w:val="00E10BCB"/>
    <w:rsid w:val="00E11040"/>
    <w:rsid w:val="00E124CA"/>
    <w:rsid w:val="00E13345"/>
    <w:rsid w:val="00E15CB8"/>
    <w:rsid w:val="00E2476F"/>
    <w:rsid w:val="00E254E7"/>
    <w:rsid w:val="00E26CF0"/>
    <w:rsid w:val="00E27605"/>
    <w:rsid w:val="00E30958"/>
    <w:rsid w:val="00E345DD"/>
    <w:rsid w:val="00E368CE"/>
    <w:rsid w:val="00E37E33"/>
    <w:rsid w:val="00E4080D"/>
    <w:rsid w:val="00E40975"/>
    <w:rsid w:val="00E40D3D"/>
    <w:rsid w:val="00E411D4"/>
    <w:rsid w:val="00E433F4"/>
    <w:rsid w:val="00E50208"/>
    <w:rsid w:val="00E51DEF"/>
    <w:rsid w:val="00E535B4"/>
    <w:rsid w:val="00E5390A"/>
    <w:rsid w:val="00E5414A"/>
    <w:rsid w:val="00E54341"/>
    <w:rsid w:val="00E55472"/>
    <w:rsid w:val="00E62C41"/>
    <w:rsid w:val="00E706BB"/>
    <w:rsid w:val="00E70F75"/>
    <w:rsid w:val="00E72912"/>
    <w:rsid w:val="00E72ABD"/>
    <w:rsid w:val="00E73ADE"/>
    <w:rsid w:val="00E77880"/>
    <w:rsid w:val="00E819D7"/>
    <w:rsid w:val="00E9082D"/>
    <w:rsid w:val="00E94127"/>
    <w:rsid w:val="00E9436C"/>
    <w:rsid w:val="00E946AF"/>
    <w:rsid w:val="00E97633"/>
    <w:rsid w:val="00EA051E"/>
    <w:rsid w:val="00EA0625"/>
    <w:rsid w:val="00EA24B8"/>
    <w:rsid w:val="00EA3368"/>
    <w:rsid w:val="00EA552D"/>
    <w:rsid w:val="00EB2980"/>
    <w:rsid w:val="00EB45E3"/>
    <w:rsid w:val="00EB6CC6"/>
    <w:rsid w:val="00EB7789"/>
    <w:rsid w:val="00EC538E"/>
    <w:rsid w:val="00EC6576"/>
    <w:rsid w:val="00ED5060"/>
    <w:rsid w:val="00ED55AC"/>
    <w:rsid w:val="00ED62F6"/>
    <w:rsid w:val="00ED66B7"/>
    <w:rsid w:val="00ED7D20"/>
    <w:rsid w:val="00ED7FBA"/>
    <w:rsid w:val="00EE0888"/>
    <w:rsid w:val="00EE27FE"/>
    <w:rsid w:val="00EE4387"/>
    <w:rsid w:val="00EE4CA7"/>
    <w:rsid w:val="00EE5F1C"/>
    <w:rsid w:val="00EF1BDE"/>
    <w:rsid w:val="00EF29DA"/>
    <w:rsid w:val="00EF6171"/>
    <w:rsid w:val="00EF61CE"/>
    <w:rsid w:val="00F003FA"/>
    <w:rsid w:val="00F00E3B"/>
    <w:rsid w:val="00F02670"/>
    <w:rsid w:val="00F028E7"/>
    <w:rsid w:val="00F03D41"/>
    <w:rsid w:val="00F042AC"/>
    <w:rsid w:val="00F05F71"/>
    <w:rsid w:val="00F10E5D"/>
    <w:rsid w:val="00F11A36"/>
    <w:rsid w:val="00F14D50"/>
    <w:rsid w:val="00F15205"/>
    <w:rsid w:val="00F15CD4"/>
    <w:rsid w:val="00F160D4"/>
    <w:rsid w:val="00F2050A"/>
    <w:rsid w:val="00F24FD8"/>
    <w:rsid w:val="00F306DB"/>
    <w:rsid w:val="00F3087F"/>
    <w:rsid w:val="00F30DC1"/>
    <w:rsid w:val="00F30F94"/>
    <w:rsid w:val="00F31D59"/>
    <w:rsid w:val="00F340BE"/>
    <w:rsid w:val="00F36182"/>
    <w:rsid w:val="00F406DE"/>
    <w:rsid w:val="00F43225"/>
    <w:rsid w:val="00F44419"/>
    <w:rsid w:val="00F4674C"/>
    <w:rsid w:val="00F52273"/>
    <w:rsid w:val="00F5421B"/>
    <w:rsid w:val="00F60F56"/>
    <w:rsid w:val="00F633C4"/>
    <w:rsid w:val="00F645BA"/>
    <w:rsid w:val="00F673E8"/>
    <w:rsid w:val="00F755ED"/>
    <w:rsid w:val="00F81424"/>
    <w:rsid w:val="00F8157A"/>
    <w:rsid w:val="00F81F88"/>
    <w:rsid w:val="00F83E8E"/>
    <w:rsid w:val="00F851C3"/>
    <w:rsid w:val="00F85969"/>
    <w:rsid w:val="00F90C0F"/>
    <w:rsid w:val="00F94A4C"/>
    <w:rsid w:val="00F97AF3"/>
    <w:rsid w:val="00F97B39"/>
    <w:rsid w:val="00FA079B"/>
    <w:rsid w:val="00FA07B1"/>
    <w:rsid w:val="00FA0F3F"/>
    <w:rsid w:val="00FA2479"/>
    <w:rsid w:val="00FA2BEC"/>
    <w:rsid w:val="00FA40BC"/>
    <w:rsid w:val="00FA4899"/>
    <w:rsid w:val="00FA4A3B"/>
    <w:rsid w:val="00FB5349"/>
    <w:rsid w:val="00FB5365"/>
    <w:rsid w:val="00FB5F80"/>
    <w:rsid w:val="00FC0E67"/>
    <w:rsid w:val="00FC2848"/>
    <w:rsid w:val="00FC2994"/>
    <w:rsid w:val="00FD037D"/>
    <w:rsid w:val="00FD162C"/>
    <w:rsid w:val="00FD4C22"/>
    <w:rsid w:val="00FD4CDE"/>
    <w:rsid w:val="00FD4D8A"/>
    <w:rsid w:val="00FD4DFE"/>
    <w:rsid w:val="00FD6F0C"/>
    <w:rsid w:val="00FE1A0E"/>
    <w:rsid w:val="00FE1D96"/>
    <w:rsid w:val="00FE2C26"/>
    <w:rsid w:val="00FE4274"/>
    <w:rsid w:val="00FE50D7"/>
    <w:rsid w:val="00FF4990"/>
    <w:rsid w:val="00FF4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v:textbox inset="5.85pt,.7pt,5.85pt,.7pt"/>
    </o:shapedefaults>
    <o:shapelayout v:ext="edit">
      <o:idmap v:ext="edit" data="1"/>
    </o:shapelayout>
  </w:shapeDefaults>
  <w:decimalSymbol w:val="."/>
  <w:listSeparator w:val=","/>
  <w14:docId w14:val="4E7FC809"/>
  <w15:chartTrackingRefBased/>
  <w15:docId w15:val="{7F83793D-5457-435A-85BD-E9765373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6"/>
      <w:szCs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5"/>
      </w:tabs>
      <w:ind w:left="215" w:hanging="215"/>
    </w:pPr>
    <w:rPr>
      <w:sz w:val="22"/>
    </w:r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2">
    <w:name w:val="Body Text Indent 2"/>
    <w:basedOn w:val="a"/>
    <w:semiHidden/>
    <w:pPr>
      <w:ind w:left="430" w:hanging="430"/>
    </w:pPr>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semiHidden/>
    <w:rPr>
      <w:sz w:val="22"/>
    </w:rPr>
  </w:style>
  <w:style w:type="paragraph" w:styleId="3">
    <w:name w:val="Body Text Indent 3"/>
    <w:basedOn w:val="a"/>
    <w:semiHidden/>
    <w:pPr>
      <w:ind w:left="215" w:hanging="215"/>
    </w:pPr>
    <w:rPr>
      <w:snapToGrid w:val="0"/>
    </w:rPr>
  </w:style>
  <w:style w:type="paragraph" w:styleId="20">
    <w:name w:val="Body Text 2"/>
    <w:basedOn w:val="a"/>
    <w:semiHidden/>
    <w:pPr>
      <w:jc w:val="left"/>
    </w:pPr>
    <w:rPr>
      <w:kern w:val="0"/>
    </w:rPr>
  </w:style>
  <w:style w:type="paragraph" w:styleId="aa">
    <w:name w:val="Balloon Text"/>
    <w:basedOn w:val="a"/>
    <w:semiHidden/>
    <w:rPr>
      <w:rFonts w:ascii="Arial" w:eastAsia="ＭＳ ゴシック" w:hAnsi="Arial"/>
      <w:sz w:val="18"/>
      <w:szCs w:val="18"/>
    </w:rPr>
  </w:style>
  <w:style w:type="character" w:styleId="ab">
    <w:name w:val="annotation reference"/>
    <w:basedOn w:val="a0"/>
    <w:uiPriority w:val="99"/>
    <w:semiHidden/>
    <w:unhideWhenUsed/>
    <w:rsid w:val="00FF4990"/>
    <w:rPr>
      <w:sz w:val="18"/>
      <w:szCs w:val="18"/>
    </w:rPr>
  </w:style>
  <w:style w:type="paragraph" w:styleId="ac">
    <w:name w:val="annotation text"/>
    <w:basedOn w:val="a"/>
    <w:link w:val="ad"/>
    <w:uiPriority w:val="99"/>
    <w:semiHidden/>
    <w:unhideWhenUsed/>
    <w:rsid w:val="00FF4990"/>
    <w:pPr>
      <w:jc w:val="left"/>
    </w:pPr>
  </w:style>
  <w:style w:type="character" w:customStyle="1" w:styleId="ad">
    <w:name w:val="コメント文字列 (文字)"/>
    <w:basedOn w:val="a0"/>
    <w:link w:val="ac"/>
    <w:uiPriority w:val="99"/>
    <w:semiHidden/>
    <w:rsid w:val="00FF4990"/>
    <w:rPr>
      <w:rFonts w:ascii="ＭＳ 明朝"/>
      <w:kern w:val="2"/>
      <w:sz w:val="26"/>
      <w:szCs w:val="26"/>
    </w:rPr>
  </w:style>
  <w:style w:type="paragraph" w:styleId="ae">
    <w:name w:val="annotation subject"/>
    <w:basedOn w:val="ac"/>
    <w:next w:val="ac"/>
    <w:link w:val="af"/>
    <w:uiPriority w:val="99"/>
    <w:semiHidden/>
    <w:unhideWhenUsed/>
    <w:rsid w:val="00FF4990"/>
    <w:rPr>
      <w:b/>
      <w:bCs/>
    </w:rPr>
  </w:style>
  <w:style w:type="character" w:customStyle="1" w:styleId="af">
    <w:name w:val="コメント内容 (文字)"/>
    <w:basedOn w:val="ad"/>
    <w:link w:val="ae"/>
    <w:uiPriority w:val="99"/>
    <w:semiHidden/>
    <w:rsid w:val="00FF4990"/>
    <w:rPr>
      <w:rFonts w:ascii="ＭＳ 明朝"/>
      <w:b/>
      <w:bCs/>
      <w:kern w:val="2"/>
      <w:sz w:val="26"/>
      <w:szCs w:val="26"/>
    </w:rPr>
  </w:style>
  <w:style w:type="paragraph" w:styleId="af0">
    <w:name w:val="List Paragraph"/>
    <w:basedOn w:val="a"/>
    <w:uiPriority w:val="34"/>
    <w:qFormat/>
    <w:rsid w:val="0074736C"/>
    <w:pPr>
      <w:ind w:leftChars="400" w:left="840"/>
    </w:pPr>
  </w:style>
  <w:style w:type="table" w:styleId="af1">
    <w:name w:val="Table Grid"/>
    <w:basedOn w:val="a1"/>
    <w:uiPriority w:val="59"/>
    <w:rsid w:val="00536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D44B02"/>
  </w:style>
  <w:style w:type="character" w:customStyle="1" w:styleId="af3">
    <w:name w:val="日付 (文字)"/>
    <w:basedOn w:val="a0"/>
    <w:link w:val="af2"/>
    <w:uiPriority w:val="99"/>
    <w:semiHidden/>
    <w:rsid w:val="00D44B02"/>
    <w:rPr>
      <w:rFonts w:ascii="ＭＳ 明朝"/>
      <w:kern w:val="2"/>
      <w:sz w:val="26"/>
      <w:szCs w:val="26"/>
    </w:rPr>
  </w:style>
  <w:style w:type="character" w:customStyle="1" w:styleId="a6">
    <w:name w:val="フッター (文字)"/>
    <w:basedOn w:val="a0"/>
    <w:link w:val="a5"/>
    <w:uiPriority w:val="99"/>
    <w:rsid w:val="00465F5D"/>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8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A97E-697B-4DF5-8A2A-D2CB7309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20017</Words>
  <Characters>631</Characters>
  <Application>Microsoft Office Word</Application>
  <DocSecurity>0</DocSecurity>
  <Lines>5</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条例フォーマット</vt:lpstr>
      <vt:lpstr>条例フォーマット</vt:lpstr>
    </vt:vector>
  </TitlesOfParts>
  <Company>蓮田市役所</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条例フォーマット</dc:title>
  <dc:subject/>
  <dc:creator>蓮田市</dc:creator>
  <cp:keywords/>
  <cp:lastModifiedBy>蓮田市</cp:lastModifiedBy>
  <cp:revision>2</cp:revision>
  <cp:lastPrinted>2022-12-22T10:33:00Z</cp:lastPrinted>
  <dcterms:created xsi:type="dcterms:W3CDTF">2023-05-12T09:11:00Z</dcterms:created>
  <dcterms:modified xsi:type="dcterms:W3CDTF">2023-05-12T09:11:00Z</dcterms:modified>
</cp:coreProperties>
</file>