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中小企業信用保険法第２条第５項第４号</w:t>
      </w:r>
      <w:r w:rsidRPr="00F2781D">
        <w:t xml:space="preserve"> 計算書</w:t>
      </w:r>
      <w:r>
        <w:rPr>
          <w:rFonts w:hint="eastAsia"/>
        </w:rPr>
        <w:t>（様式</w:t>
      </w:r>
      <w:r w:rsidRPr="00F2781D">
        <w:rPr>
          <w:rFonts w:hint="eastAsia"/>
        </w:rPr>
        <w:t>第</w:t>
      </w:r>
      <w:r w:rsidR="00066256">
        <w:t>4-</w:t>
      </w:r>
      <w:r w:rsidR="00AD562D">
        <w:rPr>
          <w:rFonts w:hint="eastAsia"/>
        </w:rPr>
        <w:t>⑤</w:t>
      </w:r>
      <w:r>
        <w:rPr>
          <w:rFonts w:hint="eastAsia"/>
        </w:rPr>
        <w:t>）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AD562D">
      <w:pPr>
        <w:rPr>
          <w:rFonts w:hint="eastAsia"/>
        </w:rPr>
      </w:pPr>
      <w:r>
        <w:rPr>
          <w:rFonts w:hint="eastAsia"/>
        </w:rPr>
        <w:t>Ｂ</w:t>
      </w:r>
      <w:r>
        <w:t>：</w:t>
      </w:r>
      <w:r>
        <w:rPr>
          <w:rFonts w:hint="eastAsia"/>
        </w:rPr>
        <w:t>令和元年１０月から１２月の売上高当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AD562D" w:rsidTr="00462F90">
        <w:tc>
          <w:tcPr>
            <w:tcW w:w="1838" w:type="dxa"/>
          </w:tcPr>
          <w:p w:rsidR="00AD562D" w:rsidRDefault="00AD562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AD562D" w:rsidRDefault="00AD562D" w:rsidP="00731046">
            <w:r>
              <w:rPr>
                <w:rFonts w:hint="eastAsia"/>
              </w:rPr>
              <w:t>売上高等</w:t>
            </w:r>
          </w:p>
        </w:tc>
      </w:tr>
      <w:tr w:rsidR="00AD562D" w:rsidTr="00F2781D">
        <w:trPr>
          <w:trHeight w:val="510"/>
        </w:trPr>
        <w:tc>
          <w:tcPr>
            <w:tcW w:w="1838" w:type="dxa"/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令和元年１０月</w:t>
            </w:r>
          </w:p>
        </w:tc>
        <w:tc>
          <w:tcPr>
            <w:tcW w:w="3402" w:type="dxa"/>
            <w:vAlign w:val="bottom"/>
          </w:tcPr>
          <w:p w:rsidR="00AD562D" w:rsidRDefault="00AD562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F2781D">
        <w:trPr>
          <w:trHeight w:val="510"/>
        </w:trPr>
        <w:tc>
          <w:tcPr>
            <w:tcW w:w="1838" w:type="dxa"/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令和元</w:t>
            </w:r>
            <w:r>
              <w:rPr>
                <w:rFonts w:hint="eastAsia"/>
              </w:rPr>
              <w:t>年１１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vAlign w:val="bottom"/>
          </w:tcPr>
          <w:p w:rsidR="00AD562D" w:rsidRDefault="00AD562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vAlign w:val="bottom"/>
          </w:tcPr>
          <w:p w:rsidR="00AD562D" w:rsidRDefault="00AD562D" w:rsidP="00AD5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>
              <w:rPr>
                <w:rFonts w:hint="eastAsia"/>
              </w:rPr>
              <w:t>年１２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bottom"/>
          </w:tcPr>
          <w:p w:rsidR="00AD562D" w:rsidRDefault="00AD562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AD562D" w:rsidRDefault="00AD562D" w:rsidP="00AD5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D562D" w:rsidRDefault="00AD562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 w:rsidP="00F2781D"/>
    <w:p w:rsidR="00AD562D" w:rsidRDefault="00AD562D" w:rsidP="00AD562D">
      <w:r>
        <w:rPr>
          <w:rFonts w:hint="eastAsia"/>
        </w:rPr>
        <w:t>Ｃ</w:t>
      </w:r>
      <w:r>
        <w:t>：</w:t>
      </w:r>
      <w:r>
        <w:rPr>
          <w:rFonts w:hint="eastAsia"/>
        </w:rPr>
        <w:t>令和元年１０月から１２月の平均売上高等</w:t>
      </w:r>
    </w:p>
    <w:p w:rsidR="00AD562D" w:rsidRDefault="00EF13C1" w:rsidP="00AD562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4E3C8" wp14:editId="6AD33C02">
                <wp:simplePos x="0" y="0"/>
                <wp:positionH relativeFrom="column">
                  <wp:posOffset>3232002</wp:posOffset>
                </wp:positionH>
                <wp:positionV relativeFrom="paragraph">
                  <wp:posOffset>204278</wp:posOffset>
                </wp:positionV>
                <wp:extent cx="1477439" cy="3822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9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color w:val="000000" w:themeColor="text1"/>
                              </w:rPr>
                              <w:t>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E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4.5pt;margin-top:16.1pt;width:116.3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" filled="f" stroked="f" strokeweight="2pt">
                <v:textbox>
                  <w:txbxContent>
                    <w:p w:rsidR="00AD562D" w:rsidRPr="00AD562D" w:rsidRDefault="00AD562D" w:rsidP="00AD562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>
                        <w:rPr>
                          <w:color w:val="000000" w:themeColor="text1"/>
                        </w:rPr>
                        <w:t>未満切捨て）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8A4B7" wp14:editId="3CD3F080">
                <wp:simplePos x="0" y="0"/>
                <wp:positionH relativeFrom="column">
                  <wp:posOffset>297180</wp:posOffset>
                </wp:positionH>
                <wp:positionV relativeFrom="paragraph">
                  <wp:posOffset>113887</wp:posOffset>
                </wp:positionV>
                <wp:extent cx="744279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Ｂ÷</w:t>
                            </w:r>
                            <w:r>
                              <w:rPr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A4B7" id="テキスト ボックス 12" o:spid="_x0000_s1027" type="#_x0000_t202" style="position:absolute;left:0;text-align:left;margin-left:23.4pt;margin-top:8.95pt;width:58.6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" filled="f" stroked="f" strokeweight="2pt">
                <v:textbox>
                  <w:txbxContent>
                    <w:p w:rsidR="00AD562D" w:rsidRPr="00AD562D" w:rsidRDefault="00AD562D" w:rsidP="00AD562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Ｂ÷</w:t>
                      </w:r>
                      <w:r>
                        <w:rPr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D56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107522</wp:posOffset>
                </wp:positionV>
                <wp:extent cx="2115820" cy="382270"/>
                <wp:effectExtent l="0" t="0" r="1778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92.35pt;margin-top:8.45pt;width:166.6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" filled="f" strokeweight="2pt">
                <v:textbox>
                  <w:txbxContent>
                    <w:p w:rsidR="00AD562D" w:rsidRPr="00AD562D" w:rsidRDefault="00AD562D" w:rsidP="00AD562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62D" w:rsidRDefault="00AD562D" w:rsidP="00F2781D"/>
    <w:p w:rsidR="00AD562D" w:rsidRDefault="00AD562D" w:rsidP="00F2781D"/>
    <w:p w:rsidR="00AD562D" w:rsidRDefault="00AD562D" w:rsidP="00AD562D">
      <w:pPr>
        <w:rPr>
          <w:rFonts w:hint="eastAsia"/>
        </w:rPr>
      </w:pPr>
      <w:r>
        <w:rPr>
          <w:rFonts w:hint="eastAsia"/>
        </w:rPr>
        <w:t>Ｄ</w:t>
      </w:r>
      <w:r>
        <w:t>：</w:t>
      </w:r>
      <w:r>
        <w:rPr>
          <w:rFonts w:hint="eastAsia"/>
        </w:rPr>
        <w:t>Ａの期間後２か月間の見込売上高等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AD562D" w:rsidTr="00F66370">
        <w:tc>
          <w:tcPr>
            <w:tcW w:w="1838" w:type="dxa"/>
          </w:tcPr>
          <w:p w:rsidR="00AD562D" w:rsidRDefault="00AD562D" w:rsidP="00731046">
            <w:pPr>
              <w:rPr>
                <w:rFonts w:hint="eastAsia"/>
              </w:rPr>
            </w:pPr>
          </w:p>
        </w:tc>
        <w:tc>
          <w:tcPr>
            <w:tcW w:w="1838" w:type="dxa"/>
          </w:tcPr>
          <w:p w:rsidR="00AD562D" w:rsidRDefault="00AD562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AD562D" w:rsidRDefault="00AD562D" w:rsidP="00731046">
            <w:r>
              <w:rPr>
                <w:rFonts w:hint="eastAsia"/>
              </w:rPr>
              <w:t>売上高等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vAlign w:val="center"/>
          </w:tcPr>
          <w:p w:rsidR="00AD562D" w:rsidRDefault="00AD562D" w:rsidP="00AD5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vAlign w:val="center"/>
          </w:tcPr>
          <w:p w:rsidR="00AD562D" w:rsidRDefault="00AD562D" w:rsidP="00AD5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か月後</w:t>
            </w:r>
          </w:p>
        </w:tc>
        <w:tc>
          <w:tcPr>
            <w:tcW w:w="1838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3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562D" w:rsidRDefault="00AD562D" w:rsidP="00AD5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D562D" w:rsidRDefault="00AD562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 w:rsidR="00AD562D">
        <w:rPr>
          <w:rFonts w:hint="eastAsia"/>
        </w:rPr>
        <w:t xml:space="preserve">　　　　Ｃ</w:t>
      </w:r>
      <w:r>
        <w:rPr>
          <w:rFonts w:hint="eastAsia"/>
        </w:rPr>
        <w:t>－Ａ</w:t>
      </w:r>
    </w:p>
    <w:p w:rsidR="00CC6988" w:rsidRDefault="00CC6988" w:rsidP="00F2781D">
      <w:r>
        <w:rPr>
          <w:rFonts w:hint="eastAsia"/>
        </w:rPr>
        <w:t xml:space="preserve">　　　　　</w:t>
      </w:r>
      <w:r w:rsidR="00AD562D">
        <w:rPr>
          <w:rFonts w:hint="eastAsia"/>
        </w:rPr>
        <w:t>Ｃ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</w:t>
      </w:r>
      <w:r w:rsidR="00066256">
        <w:rPr>
          <w:rFonts w:hint="eastAsia"/>
        </w:rPr>
        <w:t>最近</w:t>
      </w:r>
      <w:r>
        <w:rPr>
          <w:rFonts w:hint="eastAsia"/>
        </w:rPr>
        <w:t>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　　減少率</w:t>
      </w:r>
    </w:p>
    <w:p w:rsidR="00CC6988" w:rsidRDefault="00AD562D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4208337</wp:posOffset>
                </wp:positionH>
                <wp:positionV relativeFrom="paragraph">
                  <wp:posOffset>67310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2" type="#_x0000_t202" style="position:absolute;left:0;text-align:left;margin-left:331.35pt;margin-top:5.3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2817864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3" type="#_x0000_t202" style="position:absolute;left:0;text-align:left;margin-left:221.9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1594249</wp:posOffset>
                </wp:positionH>
                <wp:positionV relativeFrom="paragraph">
                  <wp:posOffset>66838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34" type="#_x0000_t202" style="position:absolute;left:0;text-align:left;margin-left:125.55pt;margin-top:5.25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" filled="f" stroked="f" strokeweight=".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393406</wp:posOffset>
                </wp:positionH>
                <wp:positionV relativeFrom="paragraph">
                  <wp:posOffset>199346</wp:posOffset>
                </wp:positionV>
                <wp:extent cx="1116418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587B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7pt" to="1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Ｂ－（Ａ＋Ｄ）</w:t>
      </w:r>
    </w:p>
    <w:p w:rsidR="00CC6988" w:rsidRDefault="00066256" w:rsidP="00CC6988">
      <w:r>
        <w:rPr>
          <w:rFonts w:hint="eastAsia"/>
        </w:rPr>
        <w:t xml:space="preserve">　　　</w:t>
      </w:r>
      <w:r w:rsidR="00AD562D">
        <w:rPr>
          <w:rFonts w:hint="eastAsia"/>
        </w:rPr>
        <w:t xml:space="preserve">　　　　</w:t>
      </w:r>
      <w:r>
        <w:rPr>
          <w:rFonts w:hint="eastAsia"/>
        </w:rPr>
        <w:t>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CC6988" w:rsidP="00F2781D">
      <w:r>
        <w:rPr>
          <w:rFonts w:hint="eastAsia"/>
        </w:rPr>
        <w:t xml:space="preserve">　（イ）については２０％以上減少していること</w:t>
      </w:r>
    </w:p>
    <w:p w:rsidR="00CC6988" w:rsidRPr="00CC6988" w:rsidRDefault="00CC6988" w:rsidP="00F2781D">
      <w:r>
        <w:rPr>
          <w:rFonts w:hint="eastAsia"/>
        </w:rPr>
        <w:t xml:space="preserve">　（ロ）については２０％以上減少することが見込まれること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56" w:rsidRDefault="00066256" w:rsidP="00066256">
      <w:r>
        <w:separator/>
      </w:r>
    </w:p>
  </w:endnote>
  <w:endnote w:type="continuationSeparator" w:id="0">
    <w:p w:rsidR="00066256" w:rsidRDefault="00066256" w:rsidP="000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56" w:rsidRDefault="00066256" w:rsidP="00066256">
      <w:r>
        <w:separator/>
      </w:r>
    </w:p>
  </w:footnote>
  <w:footnote w:type="continuationSeparator" w:id="0">
    <w:p w:rsidR="00066256" w:rsidRDefault="00066256" w:rsidP="0006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066256"/>
    <w:rsid w:val="002E7C45"/>
    <w:rsid w:val="006448C5"/>
    <w:rsid w:val="00AD562D"/>
    <w:rsid w:val="00CC6988"/>
    <w:rsid w:val="00EF13C1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26D67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56"/>
  </w:style>
  <w:style w:type="paragraph" w:styleId="a6">
    <w:name w:val="footer"/>
    <w:basedOn w:val="a"/>
    <w:link w:val="a7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2023-09-28T04:12:00Z</dcterms:created>
  <dcterms:modified xsi:type="dcterms:W3CDTF">2023-09-28T04:12:00Z</dcterms:modified>
</cp:coreProperties>
</file>